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FF" w:rsidRPr="001C51F0" w:rsidRDefault="00164219" w:rsidP="00D330A4">
      <w:pPr>
        <w:spacing w:before="40" w:after="40"/>
        <w:rPr>
          <w:rFonts w:ascii="Times New Roman" w:hAnsi="Times New Roman" w:cs="Times New Roman"/>
          <w:sz w:val="16"/>
          <w:szCs w:val="28"/>
          <w:lang w:val="en-US"/>
        </w:rPr>
      </w:pPr>
      <w:r>
        <w:rPr>
          <w:rFonts w:ascii="Times New Roman" w:hAnsi="Times New Roman" w:cs="Times New Roman"/>
          <w:sz w:val="28"/>
          <w:szCs w:val="28"/>
          <w:lang w:val="en-US"/>
        </w:rPr>
        <w:t xml:space="preserve">       </w:t>
      </w:r>
    </w:p>
    <w:tbl>
      <w:tblPr>
        <w:tblW w:w="10091" w:type="dxa"/>
        <w:jc w:val="center"/>
        <w:tblLook w:val="01E0" w:firstRow="1" w:lastRow="1" w:firstColumn="1" w:lastColumn="1" w:noHBand="0" w:noVBand="0"/>
      </w:tblPr>
      <w:tblGrid>
        <w:gridCol w:w="4020"/>
        <w:gridCol w:w="6071"/>
      </w:tblGrid>
      <w:tr w:rsidR="001D0D10" w:rsidRPr="001C51F0">
        <w:trPr>
          <w:trHeight w:val="1250"/>
          <w:jc w:val="center"/>
        </w:trPr>
        <w:tc>
          <w:tcPr>
            <w:tcW w:w="4020" w:type="dxa"/>
          </w:tcPr>
          <w:p w:rsidR="001D0D10" w:rsidRPr="001C51F0" w:rsidRDefault="001D0D10" w:rsidP="00D330A4">
            <w:pPr>
              <w:spacing w:before="40" w:after="40"/>
              <w:jc w:val="center"/>
              <w:rPr>
                <w:rFonts w:ascii="Times New Roman" w:hAnsi="Times New Roman" w:cs="Times New Roman"/>
                <w:b/>
                <w:sz w:val="26"/>
                <w:szCs w:val="26"/>
              </w:rPr>
            </w:pPr>
            <w:r w:rsidRPr="001C51F0">
              <w:rPr>
                <w:rFonts w:ascii="Times New Roman" w:hAnsi="Times New Roman" w:cs="Times New Roman"/>
                <w:b/>
                <w:sz w:val="26"/>
                <w:szCs w:val="26"/>
              </w:rPr>
              <w:t>TRƯỜNG THPT BÌNH KHÁNH</w:t>
            </w:r>
          </w:p>
          <w:p w:rsidR="001D0D10" w:rsidRPr="00FC45EB" w:rsidRDefault="006C3216" w:rsidP="00D330A4">
            <w:pPr>
              <w:spacing w:before="40" w:after="40"/>
              <w:jc w:val="center"/>
              <w:rPr>
                <w:rFonts w:ascii="Times New Roman" w:hAnsi="Times New Roman" w:cs="Times New Roman"/>
                <w:b/>
                <w:sz w:val="26"/>
                <w:szCs w:val="26"/>
              </w:rPr>
            </w:pPr>
            <w:r w:rsidRPr="001C51F0">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6704" behindDoc="0" locked="0" layoutInCell="1" allowOverlap="1">
                      <wp:simplePos x="0" y="0"/>
                      <wp:positionH relativeFrom="column">
                        <wp:posOffset>638175</wp:posOffset>
                      </wp:positionH>
                      <wp:positionV relativeFrom="paragraph">
                        <wp:posOffset>72390</wp:posOffset>
                      </wp:positionV>
                      <wp:extent cx="1215390" cy="0"/>
                      <wp:effectExtent l="0" t="0" r="0" b="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5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4D6E44" id="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5.7pt" to="145.95pt,5.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">
                      <o:lock v:ext="edit" shapetype="f"/>
                    </v:line>
                  </w:pict>
                </mc:Fallback>
              </mc:AlternateContent>
            </w:r>
          </w:p>
          <w:p w:rsidR="00FC45EB" w:rsidRPr="00FC45EB" w:rsidRDefault="00FC45EB" w:rsidP="00D330A4">
            <w:pPr>
              <w:spacing w:before="40" w:after="40"/>
              <w:jc w:val="center"/>
              <w:rPr>
                <w:rFonts w:ascii="Times New Roman" w:hAnsi="Times New Roman" w:cs="Times New Roman"/>
                <w:b/>
                <w:sz w:val="26"/>
                <w:szCs w:val="26"/>
                <w:lang w:val="en-US"/>
              </w:rPr>
            </w:pPr>
            <w:r>
              <w:rPr>
                <w:rFonts w:ascii="Times New Roman" w:hAnsi="Times New Roman" w:cs="Times New Roman"/>
                <w:b/>
                <w:sz w:val="26"/>
                <w:szCs w:val="26"/>
                <w:lang w:val="en-US"/>
              </w:rPr>
              <w:t>TỔ</w:t>
            </w:r>
            <w:r w:rsidR="006A3BD6">
              <w:rPr>
                <w:rFonts w:ascii="Times New Roman" w:hAnsi="Times New Roman" w:cs="Times New Roman"/>
                <w:b/>
                <w:sz w:val="26"/>
                <w:szCs w:val="26"/>
                <w:lang w:val="en-US"/>
              </w:rPr>
              <w:t>: ĐỊA LÍ</w:t>
            </w:r>
          </w:p>
        </w:tc>
        <w:tc>
          <w:tcPr>
            <w:tcW w:w="6071" w:type="dxa"/>
          </w:tcPr>
          <w:p w:rsidR="001D0D10" w:rsidRPr="001C51F0" w:rsidRDefault="001D0D10" w:rsidP="00D330A4">
            <w:pPr>
              <w:spacing w:before="40" w:after="40"/>
              <w:jc w:val="center"/>
              <w:rPr>
                <w:rFonts w:ascii="Times New Roman" w:hAnsi="Times New Roman" w:cs="Times New Roman"/>
                <w:b/>
                <w:sz w:val="26"/>
                <w:szCs w:val="26"/>
              </w:rPr>
            </w:pPr>
            <w:r w:rsidRPr="001C51F0">
              <w:rPr>
                <w:rFonts w:ascii="Times New Roman" w:hAnsi="Times New Roman" w:cs="Times New Roman"/>
                <w:b/>
                <w:sz w:val="26"/>
                <w:szCs w:val="26"/>
              </w:rPr>
              <w:t>CỘNG HOÀ XÃ HỘI CHỦ NGHĨA VIỆT NAM</w:t>
            </w:r>
          </w:p>
          <w:p w:rsidR="001D0D10" w:rsidRPr="001C51F0" w:rsidRDefault="001D0D10" w:rsidP="00D330A4">
            <w:pPr>
              <w:spacing w:before="40" w:after="40"/>
              <w:jc w:val="center"/>
              <w:rPr>
                <w:rFonts w:ascii="Times New Roman" w:hAnsi="Times New Roman" w:cs="Times New Roman"/>
                <w:b/>
                <w:sz w:val="26"/>
                <w:szCs w:val="26"/>
              </w:rPr>
            </w:pPr>
            <w:r w:rsidRPr="001C51F0">
              <w:rPr>
                <w:rFonts w:ascii="Times New Roman" w:hAnsi="Times New Roman" w:cs="Times New Roman"/>
                <w:b/>
                <w:sz w:val="26"/>
                <w:szCs w:val="26"/>
              </w:rPr>
              <w:t>Độc lập - Tự do - Hạnh phúc</w:t>
            </w:r>
          </w:p>
          <w:p w:rsidR="001D0D10" w:rsidRPr="001C51F0" w:rsidRDefault="006C3216" w:rsidP="00D330A4">
            <w:pPr>
              <w:spacing w:before="40" w:after="40"/>
              <w:jc w:val="center"/>
              <w:rPr>
                <w:rFonts w:ascii="Times New Roman" w:hAnsi="Times New Roman" w:cs="Times New Roman"/>
                <w:sz w:val="26"/>
                <w:szCs w:val="26"/>
              </w:rPr>
            </w:pPr>
            <w:r w:rsidRPr="001C51F0">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7728" behindDoc="0" locked="0" layoutInCell="1" allowOverlap="1">
                      <wp:simplePos x="0" y="0"/>
                      <wp:positionH relativeFrom="column">
                        <wp:posOffset>871855</wp:posOffset>
                      </wp:positionH>
                      <wp:positionV relativeFrom="paragraph">
                        <wp:posOffset>27940</wp:posOffset>
                      </wp:positionV>
                      <wp:extent cx="1941830" cy="0"/>
                      <wp:effectExtent l="0" t="0" r="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32E04A" id="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2.2pt" to="221.55pt,2.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">
                      <o:lock v:ext="edit" shapetype="f"/>
                    </v:line>
                  </w:pict>
                </mc:Fallback>
              </mc:AlternateContent>
            </w:r>
          </w:p>
        </w:tc>
      </w:tr>
      <w:tr w:rsidR="00F227E4" w:rsidRPr="001C51F0">
        <w:trPr>
          <w:jc w:val="center"/>
        </w:trPr>
        <w:tc>
          <w:tcPr>
            <w:tcW w:w="4020" w:type="dxa"/>
          </w:tcPr>
          <w:p w:rsidR="001D0D10" w:rsidRPr="001C51F0" w:rsidRDefault="001D0D10" w:rsidP="00D330A4">
            <w:pPr>
              <w:spacing w:before="40" w:after="40"/>
              <w:jc w:val="center"/>
              <w:rPr>
                <w:rFonts w:ascii="Times New Roman" w:hAnsi="Times New Roman" w:cs="Times New Roman"/>
                <w:sz w:val="26"/>
                <w:szCs w:val="26"/>
              </w:rPr>
            </w:pPr>
          </w:p>
        </w:tc>
        <w:tc>
          <w:tcPr>
            <w:tcW w:w="6071" w:type="dxa"/>
          </w:tcPr>
          <w:p w:rsidR="001D0D10" w:rsidRPr="001C51F0" w:rsidRDefault="001D0D10" w:rsidP="00D330A4">
            <w:pPr>
              <w:spacing w:before="40" w:after="40"/>
              <w:rPr>
                <w:rFonts w:ascii="Times New Roman" w:hAnsi="Times New Roman" w:cs="Times New Roman"/>
                <w:i/>
                <w:sz w:val="26"/>
                <w:szCs w:val="26"/>
              </w:rPr>
            </w:pPr>
            <w:r w:rsidRPr="001C51F0">
              <w:rPr>
                <w:rFonts w:ascii="Times New Roman" w:hAnsi="Times New Roman" w:cs="Times New Roman"/>
                <w:i/>
                <w:sz w:val="26"/>
                <w:szCs w:val="26"/>
              </w:rPr>
              <w:t xml:space="preserve"> Thành phố Hồ Chí Minh, ngày</w:t>
            </w:r>
            <w:r w:rsidR="00164219">
              <w:rPr>
                <w:rFonts w:ascii="Times New Roman" w:hAnsi="Times New Roman" w:cs="Times New Roman"/>
                <w:i/>
                <w:sz w:val="26"/>
                <w:szCs w:val="26"/>
              </w:rPr>
              <w:t xml:space="preserve"> </w:t>
            </w:r>
            <w:r w:rsidR="006A3BD6">
              <w:rPr>
                <w:rFonts w:ascii="Times New Roman" w:hAnsi="Times New Roman" w:cs="Times New Roman"/>
                <w:i/>
                <w:sz w:val="26"/>
                <w:szCs w:val="26"/>
                <w:lang w:val="en-US"/>
              </w:rPr>
              <w:t>01</w:t>
            </w:r>
            <w:r w:rsidR="00164219" w:rsidRPr="00164219">
              <w:rPr>
                <w:rFonts w:ascii="Times New Roman" w:hAnsi="Times New Roman" w:cs="Times New Roman"/>
                <w:i/>
                <w:sz w:val="26"/>
                <w:szCs w:val="26"/>
              </w:rPr>
              <w:t xml:space="preserve">  </w:t>
            </w:r>
            <w:r w:rsidRPr="001C51F0">
              <w:rPr>
                <w:rFonts w:ascii="Times New Roman" w:hAnsi="Times New Roman" w:cs="Times New Roman"/>
                <w:i/>
                <w:sz w:val="26"/>
                <w:szCs w:val="26"/>
              </w:rPr>
              <w:t>tháng</w:t>
            </w:r>
            <w:r w:rsidR="00DE52E5" w:rsidRPr="00DE52E5">
              <w:rPr>
                <w:rFonts w:ascii="Times New Roman" w:hAnsi="Times New Roman" w:cs="Times New Roman"/>
                <w:i/>
                <w:sz w:val="26"/>
                <w:szCs w:val="26"/>
              </w:rPr>
              <w:t xml:space="preserve"> 3</w:t>
            </w:r>
            <w:r w:rsidR="00164219">
              <w:rPr>
                <w:rFonts w:ascii="Times New Roman" w:hAnsi="Times New Roman" w:cs="Times New Roman"/>
                <w:i/>
                <w:sz w:val="26"/>
                <w:szCs w:val="26"/>
              </w:rPr>
              <w:t xml:space="preserve"> </w:t>
            </w:r>
            <w:r w:rsidRPr="001C51F0">
              <w:rPr>
                <w:rFonts w:ascii="Times New Roman" w:hAnsi="Times New Roman" w:cs="Times New Roman"/>
                <w:i/>
                <w:sz w:val="26"/>
                <w:szCs w:val="26"/>
              </w:rPr>
              <w:t>năm 2021</w:t>
            </w:r>
          </w:p>
        </w:tc>
      </w:tr>
    </w:tbl>
    <w:p w:rsidR="009274C2" w:rsidRPr="00FC45EB" w:rsidRDefault="009274C2" w:rsidP="00D330A4">
      <w:pPr>
        <w:pStyle w:val="BodyText"/>
        <w:shd w:val="clear" w:color="auto" w:fill="auto"/>
        <w:autoSpaceDE w:val="0"/>
        <w:autoSpaceDN w:val="0"/>
        <w:spacing w:before="40" w:after="40" w:line="240" w:lineRule="auto"/>
        <w:ind w:firstLine="720"/>
        <w:jc w:val="both"/>
        <w:rPr>
          <w:sz w:val="24"/>
          <w:highlight w:val="white"/>
          <w:lang w:eastAsia="en-US" w:bidi="en-US"/>
        </w:rPr>
      </w:pPr>
    </w:p>
    <w:p w:rsidR="00621ECE" w:rsidRPr="00FC45EB" w:rsidRDefault="009274C2" w:rsidP="00D330A4">
      <w:pPr>
        <w:pStyle w:val="BodyText"/>
        <w:shd w:val="clear" w:color="auto" w:fill="auto"/>
        <w:autoSpaceDE w:val="0"/>
        <w:autoSpaceDN w:val="0"/>
        <w:spacing w:before="40" w:after="40" w:line="240" w:lineRule="auto"/>
        <w:ind w:firstLine="0"/>
        <w:jc w:val="center"/>
        <w:rPr>
          <w:b/>
          <w:highlight w:val="white"/>
          <w:lang w:eastAsia="en-US" w:bidi="en-US"/>
        </w:rPr>
      </w:pPr>
      <w:r w:rsidRPr="00FC45EB">
        <w:rPr>
          <w:b/>
          <w:highlight w:val="white"/>
          <w:lang w:eastAsia="en-US" w:bidi="en-US"/>
        </w:rPr>
        <w:t>KẾ HOẠCH</w:t>
      </w:r>
    </w:p>
    <w:p w:rsidR="008F5A14" w:rsidRPr="00FC45EB" w:rsidRDefault="008F5A14" w:rsidP="00D330A4">
      <w:pPr>
        <w:pStyle w:val="BodyText"/>
        <w:shd w:val="clear" w:color="auto" w:fill="auto"/>
        <w:autoSpaceDE w:val="0"/>
        <w:autoSpaceDN w:val="0"/>
        <w:spacing w:before="40" w:after="40" w:line="240" w:lineRule="auto"/>
        <w:ind w:firstLine="0"/>
        <w:jc w:val="center"/>
        <w:rPr>
          <w:b/>
          <w:highlight w:val="white"/>
          <w:lang w:eastAsia="en-US" w:bidi="en-US"/>
        </w:rPr>
      </w:pPr>
      <w:r w:rsidRPr="00FC45EB">
        <w:rPr>
          <w:b/>
          <w:highlight w:val="white"/>
          <w:lang w:eastAsia="en-US" w:bidi="en-US"/>
        </w:rPr>
        <w:t>Tổ chức dạy học khi học sinh đi học trở lại</w:t>
      </w:r>
    </w:p>
    <w:p w:rsidR="008F5A14" w:rsidRPr="00FC45EB" w:rsidRDefault="006C3216" w:rsidP="00D330A4">
      <w:pPr>
        <w:pStyle w:val="BodyText"/>
        <w:shd w:val="clear" w:color="auto" w:fill="auto"/>
        <w:autoSpaceDE w:val="0"/>
        <w:autoSpaceDN w:val="0"/>
        <w:spacing w:before="40" w:after="40" w:line="240" w:lineRule="auto"/>
        <w:ind w:firstLine="0"/>
        <w:jc w:val="center"/>
        <w:rPr>
          <w:b/>
          <w:highlight w:val="white"/>
          <w:lang w:eastAsia="en-US" w:bidi="en-US"/>
        </w:rPr>
      </w:pPr>
      <w:r w:rsidRPr="001C51F0">
        <w:rPr>
          <w:noProof/>
          <w:sz w:val="26"/>
          <w:szCs w:val="26"/>
          <w:lang w:val="en-US" w:eastAsia="en-US" w:bidi="ar-SA"/>
        </w:rPr>
        <mc:AlternateContent>
          <mc:Choice Requires="wps">
            <w:drawing>
              <wp:anchor distT="0" distB="0" distL="114300" distR="114300" simplePos="0" relativeHeight="251658752" behindDoc="0" locked="0" layoutInCell="1" allowOverlap="1">
                <wp:simplePos x="0" y="0"/>
                <wp:positionH relativeFrom="column">
                  <wp:posOffset>2298700</wp:posOffset>
                </wp:positionH>
                <wp:positionV relativeFrom="paragraph">
                  <wp:posOffset>217805</wp:posOffset>
                </wp:positionV>
                <wp:extent cx="1215390" cy="0"/>
                <wp:effectExtent l="0" t="0" r="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5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ABF5BC" id="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7.15pt" to="276.7pt,17.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">
                <o:lock v:ext="edit" shapetype="f"/>
              </v:line>
            </w:pict>
          </mc:Fallback>
        </mc:AlternateContent>
      </w:r>
      <w:r w:rsidR="008F5A14" w:rsidRPr="00FC45EB">
        <w:rPr>
          <w:b/>
          <w:highlight w:val="white"/>
          <w:lang w:eastAsia="en-US" w:bidi="en-US"/>
        </w:rPr>
        <w:t>Học kỳ 2, năm học 2020</w:t>
      </w:r>
      <w:r w:rsidR="00594531" w:rsidRPr="00FC45EB">
        <w:rPr>
          <w:b/>
          <w:highlight w:val="white"/>
          <w:lang w:eastAsia="en-US" w:bidi="en-US"/>
        </w:rPr>
        <w:t xml:space="preserve"> </w:t>
      </w:r>
      <w:r w:rsidR="008F5A14" w:rsidRPr="00FC45EB">
        <w:rPr>
          <w:b/>
          <w:highlight w:val="white"/>
          <w:lang w:eastAsia="en-US" w:bidi="en-US"/>
        </w:rPr>
        <w:t>-</w:t>
      </w:r>
      <w:r w:rsidR="00594531" w:rsidRPr="00FC45EB">
        <w:rPr>
          <w:b/>
          <w:highlight w:val="white"/>
          <w:lang w:eastAsia="en-US" w:bidi="en-US"/>
        </w:rPr>
        <w:t xml:space="preserve"> </w:t>
      </w:r>
      <w:r w:rsidR="008F5A14" w:rsidRPr="00FC45EB">
        <w:rPr>
          <w:b/>
          <w:highlight w:val="white"/>
          <w:lang w:eastAsia="en-US" w:bidi="en-US"/>
        </w:rPr>
        <w:t>2021</w:t>
      </w:r>
    </w:p>
    <w:p w:rsidR="009274C2" w:rsidRPr="00FC45EB" w:rsidRDefault="009274C2" w:rsidP="00D330A4">
      <w:pPr>
        <w:pStyle w:val="BodyText"/>
        <w:shd w:val="clear" w:color="auto" w:fill="auto"/>
        <w:autoSpaceDE w:val="0"/>
        <w:autoSpaceDN w:val="0"/>
        <w:spacing w:before="40" w:after="40" w:line="240" w:lineRule="auto"/>
        <w:ind w:firstLine="720"/>
        <w:jc w:val="both"/>
        <w:rPr>
          <w:sz w:val="18"/>
          <w:highlight w:val="white"/>
          <w:lang w:eastAsia="en-US" w:bidi="en-US"/>
        </w:rPr>
      </w:pPr>
    </w:p>
    <w:p w:rsidR="0062589C" w:rsidRPr="00164219" w:rsidRDefault="0062589C" w:rsidP="00D330A4">
      <w:pPr>
        <w:pStyle w:val="BodyText"/>
        <w:shd w:val="clear" w:color="auto" w:fill="auto"/>
        <w:autoSpaceDE w:val="0"/>
        <w:autoSpaceDN w:val="0"/>
        <w:spacing w:before="40" w:after="40" w:line="240" w:lineRule="auto"/>
        <w:ind w:firstLine="720"/>
        <w:jc w:val="both"/>
        <w:rPr>
          <w:highlight w:val="white"/>
          <w:lang w:eastAsia="en-US" w:bidi="en-US"/>
        </w:rPr>
      </w:pPr>
      <w:r w:rsidRPr="00A2140E">
        <w:rPr>
          <w:highlight w:val="white"/>
          <w:lang w:eastAsia="en-US" w:bidi="en-US"/>
        </w:rPr>
        <w:t xml:space="preserve">Căn cứ </w:t>
      </w:r>
      <w:r w:rsidR="00A74200" w:rsidRPr="00A2140E">
        <w:rPr>
          <w:highlight w:val="white"/>
          <w:lang w:eastAsia="en-US" w:bidi="en-US"/>
        </w:rPr>
        <w:t>K</w:t>
      </w:r>
      <w:r w:rsidRPr="00A2140E">
        <w:rPr>
          <w:highlight w:val="white"/>
          <w:lang w:eastAsia="en-US" w:bidi="en-US"/>
        </w:rPr>
        <w:t>ế hoạch Giáo dục năm học 2020 - 2021 của trường THPT Bình Khánh.</w:t>
      </w:r>
    </w:p>
    <w:p w:rsidR="00FC45EB" w:rsidRPr="00164219" w:rsidRDefault="00FC45EB" w:rsidP="00D330A4">
      <w:pPr>
        <w:pStyle w:val="BodyText"/>
        <w:autoSpaceDE w:val="0"/>
        <w:autoSpaceDN w:val="0"/>
        <w:spacing w:before="40" w:after="40" w:line="240" w:lineRule="auto"/>
        <w:ind w:firstLine="720"/>
        <w:jc w:val="both"/>
        <w:rPr>
          <w:highlight w:val="white"/>
        </w:rPr>
      </w:pPr>
      <w:r w:rsidRPr="00164219">
        <w:rPr>
          <w:highlight w:val="white"/>
          <w:lang w:eastAsia="en-US" w:bidi="en-US"/>
        </w:rPr>
        <w:t xml:space="preserve">Căn cứ Kế hoạch số </w:t>
      </w:r>
      <w:r w:rsidRPr="00164219">
        <w:t>63</w:t>
      </w:r>
      <w:r w:rsidRPr="00A2140E">
        <w:t>/KH-THPT BK</w:t>
      </w:r>
      <w:r w:rsidRPr="00164219">
        <w:t xml:space="preserve"> ngày 26 tháng 02</w:t>
      </w:r>
      <w:r w:rsidR="00164219" w:rsidRPr="00164219">
        <w:t xml:space="preserve"> </w:t>
      </w:r>
      <w:r w:rsidRPr="00164219">
        <w:t>năm 2021 Tổ chức dạy học khi học sinh đi học trở lại Học kỳ 2, năm học 2020 – 2021.</w:t>
      </w:r>
    </w:p>
    <w:p w:rsidR="0062589C" w:rsidRPr="00FC45EB" w:rsidRDefault="006A3BD6" w:rsidP="00D330A4">
      <w:pPr>
        <w:pStyle w:val="BodyText"/>
        <w:shd w:val="clear" w:color="auto" w:fill="auto"/>
        <w:autoSpaceDE w:val="0"/>
        <w:autoSpaceDN w:val="0"/>
        <w:spacing w:before="40" w:after="40" w:line="240" w:lineRule="auto"/>
        <w:ind w:firstLine="720"/>
        <w:jc w:val="both"/>
        <w:rPr>
          <w:highlight w:val="white"/>
          <w:lang w:eastAsia="en-US" w:bidi="en-US"/>
        </w:rPr>
      </w:pPr>
      <w:r>
        <w:rPr>
          <w:highlight w:val="white"/>
          <w:lang w:val="en-US" w:eastAsia="en-US" w:bidi="en-US"/>
        </w:rPr>
        <w:t>Tổ Địa lí</w:t>
      </w:r>
      <w:r w:rsidR="00FC45EB">
        <w:rPr>
          <w:highlight w:val="white"/>
          <w:lang w:val="en-US" w:eastAsia="en-US" w:bidi="en-US"/>
        </w:rPr>
        <w:t xml:space="preserve"> t</w:t>
      </w:r>
      <w:r w:rsidR="0062589C" w:rsidRPr="00FC45EB">
        <w:rPr>
          <w:highlight w:val="white"/>
          <w:lang w:eastAsia="en-US" w:bidi="en-US"/>
        </w:rPr>
        <w:t>rường THPT Bình Khánh xây dựng kế hoạch tổ chức dạy học khi học sinh đi học trở lại</w:t>
      </w:r>
      <w:r w:rsidR="002D55E0" w:rsidRPr="00FC45EB">
        <w:rPr>
          <w:highlight w:val="white"/>
          <w:lang w:eastAsia="en-US" w:bidi="en-US"/>
        </w:rPr>
        <w:t xml:space="preserve"> </w:t>
      </w:r>
      <w:r w:rsidR="0062589C" w:rsidRPr="00FC45EB">
        <w:rPr>
          <w:highlight w:val="white"/>
          <w:lang w:eastAsia="en-US" w:bidi="en-US"/>
        </w:rPr>
        <w:t>cụ thể như sau:</w:t>
      </w:r>
    </w:p>
    <w:p w:rsidR="00DD7BC1" w:rsidRPr="00FC45EB" w:rsidRDefault="00CE2797" w:rsidP="00D330A4">
      <w:pPr>
        <w:pStyle w:val="BodyText"/>
        <w:shd w:val="clear" w:color="auto" w:fill="auto"/>
        <w:autoSpaceDE w:val="0"/>
        <w:autoSpaceDN w:val="0"/>
        <w:spacing w:before="40" w:after="40" w:line="240" w:lineRule="auto"/>
        <w:ind w:firstLine="720"/>
        <w:jc w:val="both"/>
        <w:rPr>
          <w:b/>
          <w:highlight w:val="white"/>
          <w:lang w:eastAsia="en-US" w:bidi="en-US"/>
        </w:rPr>
      </w:pPr>
      <w:r w:rsidRPr="00FC45EB">
        <w:rPr>
          <w:b/>
          <w:highlight w:val="white"/>
          <w:lang w:eastAsia="en-US" w:bidi="en-US"/>
        </w:rPr>
        <w:t xml:space="preserve">I. </w:t>
      </w:r>
      <w:r w:rsidR="00DD7BC1" w:rsidRPr="00FC45EB">
        <w:rPr>
          <w:b/>
          <w:highlight w:val="white"/>
          <w:lang w:eastAsia="en-US" w:bidi="en-US"/>
        </w:rPr>
        <w:t>MỤC ĐÍCH, YÊU CẦU</w:t>
      </w:r>
    </w:p>
    <w:p w:rsidR="00DD7BC1" w:rsidRPr="00FC45EB" w:rsidRDefault="00DD7BC1" w:rsidP="00D330A4">
      <w:pPr>
        <w:pStyle w:val="BodyText"/>
        <w:shd w:val="clear" w:color="auto" w:fill="auto"/>
        <w:autoSpaceDE w:val="0"/>
        <w:autoSpaceDN w:val="0"/>
        <w:spacing w:before="40" w:after="40" w:line="240" w:lineRule="auto"/>
        <w:ind w:firstLine="720"/>
        <w:jc w:val="both"/>
        <w:rPr>
          <w:b/>
          <w:highlight w:val="white"/>
          <w:lang w:eastAsia="en-US" w:bidi="en-US"/>
        </w:rPr>
      </w:pPr>
      <w:r w:rsidRPr="00FC45EB">
        <w:rPr>
          <w:b/>
          <w:highlight w:val="white"/>
          <w:lang w:eastAsia="en-US" w:bidi="en-US"/>
        </w:rPr>
        <w:t>1. Mục đích</w:t>
      </w:r>
    </w:p>
    <w:p w:rsidR="0062589C" w:rsidRPr="00FC45EB" w:rsidRDefault="0062589C"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Tiếp tục thực hiện kế hoạch giáo dục năm học 2020</w:t>
      </w:r>
      <w:r w:rsidR="008A7A40" w:rsidRPr="00FC45EB">
        <w:rPr>
          <w:highlight w:val="white"/>
          <w:lang w:eastAsia="en-US" w:bidi="en-US"/>
        </w:rPr>
        <w:t xml:space="preserve"> </w:t>
      </w:r>
      <w:r w:rsidRPr="00FC45EB">
        <w:rPr>
          <w:highlight w:val="white"/>
          <w:lang w:eastAsia="en-US" w:bidi="en-US"/>
        </w:rPr>
        <w:t>-</w:t>
      </w:r>
      <w:r w:rsidR="008A7A40" w:rsidRPr="00FC45EB">
        <w:rPr>
          <w:highlight w:val="white"/>
          <w:lang w:eastAsia="en-US" w:bidi="en-US"/>
        </w:rPr>
        <w:t xml:space="preserve"> </w:t>
      </w:r>
      <w:r w:rsidRPr="00FC45EB">
        <w:rPr>
          <w:highlight w:val="white"/>
          <w:lang w:eastAsia="en-US" w:bidi="en-US"/>
        </w:rPr>
        <w:t>2021</w:t>
      </w:r>
      <w:r w:rsidR="008A7A40" w:rsidRPr="00FC45EB">
        <w:rPr>
          <w:highlight w:val="white"/>
          <w:lang w:eastAsia="en-US" w:bidi="en-US"/>
        </w:rPr>
        <w:t>.</w:t>
      </w:r>
    </w:p>
    <w:p w:rsidR="0062589C" w:rsidRPr="00FC45EB" w:rsidRDefault="0062589C"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Đáp ứng yêu cầu hoàn thành chương trình giáo dục phổ thông năm học 2020</w:t>
      </w:r>
      <w:r w:rsidR="00440182" w:rsidRPr="00FC45EB">
        <w:rPr>
          <w:highlight w:val="white"/>
          <w:lang w:eastAsia="en-US" w:bidi="en-US"/>
        </w:rPr>
        <w:t xml:space="preserve"> </w:t>
      </w:r>
      <w:r w:rsidRPr="00FC45EB">
        <w:rPr>
          <w:highlight w:val="white"/>
          <w:lang w:eastAsia="en-US" w:bidi="en-US"/>
        </w:rPr>
        <w:t>-</w:t>
      </w:r>
      <w:r w:rsidR="00440182" w:rsidRPr="00FC45EB">
        <w:rPr>
          <w:highlight w:val="white"/>
          <w:lang w:eastAsia="en-US" w:bidi="en-US"/>
        </w:rPr>
        <w:t xml:space="preserve"> </w:t>
      </w:r>
      <w:r w:rsidRPr="00FC45EB">
        <w:rPr>
          <w:highlight w:val="white"/>
          <w:lang w:eastAsia="en-US" w:bidi="en-US"/>
        </w:rPr>
        <w:t>2021 và kỳ thi THPT</w:t>
      </w:r>
      <w:r w:rsidR="00440182" w:rsidRPr="00FC45EB">
        <w:rPr>
          <w:highlight w:val="white"/>
          <w:lang w:eastAsia="en-US" w:bidi="en-US"/>
        </w:rPr>
        <w:t xml:space="preserve"> năm 2021 </w:t>
      </w:r>
      <w:r w:rsidRPr="00FC45EB">
        <w:rPr>
          <w:highlight w:val="white"/>
          <w:lang w:eastAsia="en-US" w:bidi="en-US"/>
        </w:rPr>
        <w:t xml:space="preserve">theo khung thời gian năm học; </w:t>
      </w:r>
    </w:p>
    <w:p w:rsidR="0062589C" w:rsidRPr="00FC45EB" w:rsidRDefault="0062589C"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Thực hiện việc rà soát các chương trình với các kiến thức trọng tâm xây dựng các chủ đề học tập trực tuyến cho học sinh giúp học sinh kịp thời tiếp cận kiến thức sau thời gian nghỉ do ảnh hưởng của dịch bệnh Covid-19.</w:t>
      </w:r>
    </w:p>
    <w:p w:rsidR="0062589C" w:rsidRPr="00FC45EB" w:rsidRDefault="0062589C"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Cung cấp, bổ sung các kiến thức đã dạy học trên Intrennet cho các trường hợp không có điều kiện học trên Intrennet hoặc tham gia học trên Intrennet nhưng chưa đạt yêu cầu.</w:t>
      </w:r>
    </w:p>
    <w:p w:rsidR="003B70DF" w:rsidRPr="00FC45EB" w:rsidRDefault="00DD7BC1" w:rsidP="00D330A4">
      <w:pPr>
        <w:pStyle w:val="BodyText"/>
        <w:shd w:val="clear" w:color="auto" w:fill="auto"/>
        <w:autoSpaceDE w:val="0"/>
        <w:autoSpaceDN w:val="0"/>
        <w:spacing w:before="40" w:after="40" w:line="240" w:lineRule="auto"/>
        <w:ind w:firstLine="720"/>
        <w:jc w:val="both"/>
        <w:rPr>
          <w:b/>
          <w:highlight w:val="white"/>
          <w:lang w:eastAsia="en-US" w:bidi="en-US"/>
        </w:rPr>
      </w:pPr>
      <w:r w:rsidRPr="00FC45EB">
        <w:rPr>
          <w:b/>
          <w:highlight w:val="white"/>
          <w:lang w:eastAsia="en-US" w:bidi="en-US"/>
        </w:rPr>
        <w:t>2. Yêu cầu</w:t>
      </w:r>
    </w:p>
    <w:p w:rsidR="0062589C" w:rsidRDefault="0062589C" w:rsidP="00D330A4">
      <w:pPr>
        <w:pStyle w:val="BodyText"/>
        <w:shd w:val="clear" w:color="auto" w:fill="auto"/>
        <w:autoSpaceDE w:val="0"/>
        <w:autoSpaceDN w:val="0"/>
        <w:spacing w:before="40" w:after="40" w:line="240" w:lineRule="auto"/>
        <w:ind w:firstLine="720"/>
        <w:jc w:val="both"/>
        <w:rPr>
          <w:highlight w:val="white"/>
          <w:lang w:val="en-US" w:eastAsia="en-US" w:bidi="en-US"/>
        </w:rPr>
      </w:pPr>
      <w:r w:rsidRPr="00FC45EB">
        <w:rPr>
          <w:highlight w:val="white"/>
          <w:lang w:eastAsia="en-US" w:bidi="en-US"/>
        </w:rPr>
        <w:t>Đảm bảo mọi học sinh đều được tham gia học tập, đảm bảo tính công bằng trong giáo dục.</w:t>
      </w:r>
    </w:p>
    <w:p w:rsidR="00DD7BC1" w:rsidRPr="00FC45EB" w:rsidRDefault="009C0111" w:rsidP="00D330A4">
      <w:pPr>
        <w:pStyle w:val="BodyText"/>
        <w:shd w:val="clear" w:color="auto" w:fill="auto"/>
        <w:autoSpaceDE w:val="0"/>
        <w:autoSpaceDN w:val="0"/>
        <w:spacing w:before="40" w:after="40" w:line="240" w:lineRule="auto"/>
        <w:ind w:firstLine="720"/>
        <w:jc w:val="both"/>
        <w:rPr>
          <w:b/>
          <w:highlight w:val="white"/>
          <w:lang w:eastAsia="en-US" w:bidi="en-US"/>
        </w:rPr>
      </w:pPr>
      <w:r w:rsidRPr="00FC45EB">
        <w:rPr>
          <w:b/>
          <w:highlight w:val="white"/>
          <w:lang w:eastAsia="en-US" w:bidi="en-US"/>
        </w:rPr>
        <w:t xml:space="preserve">II. </w:t>
      </w:r>
      <w:r w:rsidR="00DE19D1" w:rsidRPr="00FC45EB">
        <w:rPr>
          <w:b/>
          <w:highlight w:val="white"/>
          <w:lang w:eastAsia="en-US" w:bidi="en-US"/>
        </w:rPr>
        <w:t xml:space="preserve">THỜI GIAN </w:t>
      </w:r>
      <w:r w:rsidR="00A40E69" w:rsidRPr="00FC45EB">
        <w:rPr>
          <w:b/>
          <w:highlight w:val="white"/>
          <w:lang w:eastAsia="en-US" w:bidi="en-US"/>
        </w:rPr>
        <w:t xml:space="preserve">ĐI HỌC </w:t>
      </w:r>
      <w:r w:rsidR="00DE19D1" w:rsidRPr="00FC45EB">
        <w:rPr>
          <w:b/>
          <w:highlight w:val="white"/>
          <w:lang w:eastAsia="en-US" w:bidi="en-US"/>
        </w:rPr>
        <w:t>TRỞ LẠI</w:t>
      </w:r>
    </w:p>
    <w:p w:rsidR="00DE19D1" w:rsidRPr="00FC45EB" w:rsidRDefault="00DE19D1"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T</w:t>
      </w:r>
      <w:r w:rsidR="00440182" w:rsidRPr="00FC45EB">
        <w:rPr>
          <w:highlight w:val="white"/>
          <w:lang w:eastAsia="en-US" w:bidi="en-US"/>
        </w:rPr>
        <w:t>ừ ngày 01</w:t>
      </w:r>
      <w:r w:rsidR="00892FD0">
        <w:rPr>
          <w:highlight w:val="white"/>
          <w:lang w:val="en-US" w:eastAsia="en-US" w:bidi="en-US"/>
        </w:rPr>
        <w:t xml:space="preserve"> tháng </w:t>
      </w:r>
      <w:r w:rsidR="00440182" w:rsidRPr="00FC45EB">
        <w:rPr>
          <w:highlight w:val="white"/>
          <w:lang w:eastAsia="en-US" w:bidi="en-US"/>
        </w:rPr>
        <w:t>3</w:t>
      </w:r>
      <w:r w:rsidR="00164219">
        <w:rPr>
          <w:highlight w:val="white"/>
          <w:lang w:val="en-US" w:eastAsia="en-US" w:bidi="en-US"/>
        </w:rPr>
        <w:t xml:space="preserve"> </w:t>
      </w:r>
      <w:r w:rsidR="00892FD0">
        <w:rPr>
          <w:highlight w:val="white"/>
          <w:lang w:val="en-US" w:eastAsia="en-US" w:bidi="en-US"/>
        </w:rPr>
        <w:t xml:space="preserve">năm </w:t>
      </w:r>
      <w:r w:rsidR="00440182" w:rsidRPr="00FC45EB">
        <w:rPr>
          <w:highlight w:val="white"/>
          <w:lang w:eastAsia="en-US" w:bidi="en-US"/>
        </w:rPr>
        <w:t>2021.</w:t>
      </w:r>
    </w:p>
    <w:p w:rsidR="006C47F8" w:rsidRPr="00FC45EB" w:rsidRDefault="00440182" w:rsidP="00D330A4">
      <w:pPr>
        <w:pStyle w:val="BodyText"/>
        <w:shd w:val="clear" w:color="auto" w:fill="auto"/>
        <w:autoSpaceDE w:val="0"/>
        <w:autoSpaceDN w:val="0"/>
        <w:spacing w:before="40" w:after="40" w:line="240" w:lineRule="auto"/>
        <w:ind w:firstLine="720"/>
        <w:jc w:val="both"/>
        <w:rPr>
          <w:b/>
          <w:highlight w:val="white"/>
          <w:lang w:eastAsia="en-US" w:bidi="en-US"/>
        </w:rPr>
      </w:pPr>
      <w:r w:rsidRPr="00FC45EB">
        <w:rPr>
          <w:b/>
          <w:highlight w:val="white"/>
          <w:lang w:eastAsia="en-US" w:bidi="en-US"/>
        </w:rPr>
        <w:t xml:space="preserve">III. </w:t>
      </w:r>
      <w:r w:rsidR="006C47F8" w:rsidRPr="00FC45EB">
        <w:rPr>
          <w:b/>
          <w:highlight w:val="white"/>
          <w:lang w:eastAsia="en-US" w:bidi="en-US"/>
        </w:rPr>
        <w:t>NỘI DUNG THỰC HIỆN</w:t>
      </w:r>
    </w:p>
    <w:p w:rsidR="006C47F8" w:rsidRPr="00FC45EB" w:rsidRDefault="008F5A14" w:rsidP="00D330A4">
      <w:pPr>
        <w:pStyle w:val="BodyText"/>
        <w:shd w:val="clear" w:color="auto" w:fill="auto"/>
        <w:autoSpaceDE w:val="0"/>
        <w:autoSpaceDN w:val="0"/>
        <w:spacing w:before="40" w:after="40" w:line="240" w:lineRule="auto"/>
        <w:ind w:firstLine="720"/>
        <w:jc w:val="both"/>
        <w:rPr>
          <w:b/>
          <w:highlight w:val="white"/>
          <w:lang w:eastAsia="en-US" w:bidi="en-US"/>
        </w:rPr>
      </w:pPr>
      <w:r w:rsidRPr="00FC45EB">
        <w:rPr>
          <w:b/>
          <w:highlight w:val="white"/>
          <w:lang w:eastAsia="en-US" w:bidi="en-US"/>
        </w:rPr>
        <w:t xml:space="preserve">1. </w:t>
      </w:r>
      <w:r w:rsidR="006C47F8" w:rsidRPr="00FC45EB">
        <w:rPr>
          <w:b/>
          <w:highlight w:val="white"/>
          <w:lang w:eastAsia="en-US" w:bidi="en-US"/>
        </w:rPr>
        <w:t>Công tác chuẩn bị trước khi học sinh đi học trở lại</w:t>
      </w:r>
    </w:p>
    <w:p w:rsidR="006C47F8" w:rsidRPr="00FC45EB" w:rsidRDefault="00892FD0" w:rsidP="00D330A4">
      <w:pPr>
        <w:pStyle w:val="BodyText"/>
        <w:shd w:val="clear" w:color="auto" w:fill="auto"/>
        <w:autoSpaceDE w:val="0"/>
        <w:autoSpaceDN w:val="0"/>
        <w:spacing w:before="40" w:after="40" w:line="240" w:lineRule="auto"/>
        <w:ind w:firstLine="720"/>
        <w:jc w:val="both"/>
        <w:rPr>
          <w:highlight w:val="white"/>
          <w:lang w:eastAsia="en-US" w:bidi="en-US"/>
        </w:rPr>
      </w:pPr>
      <w:r w:rsidRPr="00892FD0">
        <w:rPr>
          <w:highlight w:val="white"/>
          <w:lang w:eastAsia="en-US" w:bidi="en-US"/>
        </w:rPr>
        <w:t>R</w:t>
      </w:r>
      <w:r w:rsidR="006C47F8" w:rsidRPr="00FC45EB">
        <w:rPr>
          <w:highlight w:val="white"/>
          <w:lang w:eastAsia="en-US" w:bidi="en-US"/>
        </w:rPr>
        <w:t>à soát, thống kê số lượng học sinh không có điều kiện học trên Intrennet để phối hợp với GVCN gửi tài liệu giấy cho học sinh tự học, đồng thời đưa vào danh sách cần lưu ý khi đi học trở lại.</w:t>
      </w:r>
    </w:p>
    <w:p w:rsidR="006C47F8" w:rsidRPr="00FC45EB" w:rsidRDefault="00892FD0" w:rsidP="00D330A4">
      <w:pPr>
        <w:pStyle w:val="BodyText"/>
        <w:shd w:val="clear" w:color="auto" w:fill="auto"/>
        <w:autoSpaceDE w:val="0"/>
        <w:autoSpaceDN w:val="0"/>
        <w:spacing w:before="40" w:after="40" w:line="240" w:lineRule="auto"/>
        <w:ind w:firstLine="720"/>
        <w:jc w:val="both"/>
        <w:rPr>
          <w:highlight w:val="white"/>
          <w:lang w:eastAsia="en-US" w:bidi="en-US"/>
        </w:rPr>
      </w:pPr>
      <w:r w:rsidRPr="00892FD0">
        <w:rPr>
          <w:highlight w:val="white"/>
          <w:lang w:eastAsia="en-US" w:bidi="en-US"/>
        </w:rPr>
        <w:t>G</w:t>
      </w:r>
      <w:r w:rsidR="006C47F8" w:rsidRPr="00FC45EB">
        <w:rPr>
          <w:highlight w:val="white"/>
          <w:lang w:eastAsia="en-US" w:bidi="en-US"/>
        </w:rPr>
        <w:t>iáo viên bộ môn tăng cường quản lý, giám sát, theo dõi quá trình học tập của học sinh lớp mình phụ trách để có cơ sở đánh giá kết quả học tập của học sinh qua dạy học trên Intrennet.</w:t>
      </w:r>
    </w:p>
    <w:p w:rsidR="006C47F8" w:rsidRPr="00FC45EB" w:rsidRDefault="00892FD0" w:rsidP="00D330A4">
      <w:pPr>
        <w:pStyle w:val="BodyText"/>
        <w:shd w:val="clear" w:color="auto" w:fill="auto"/>
        <w:autoSpaceDE w:val="0"/>
        <w:autoSpaceDN w:val="0"/>
        <w:spacing w:before="40" w:after="40" w:line="240" w:lineRule="auto"/>
        <w:ind w:firstLine="720"/>
        <w:jc w:val="both"/>
        <w:rPr>
          <w:highlight w:val="white"/>
          <w:lang w:eastAsia="en-US" w:bidi="en-US"/>
        </w:rPr>
      </w:pPr>
      <w:r w:rsidRPr="00892FD0">
        <w:rPr>
          <w:highlight w:val="white"/>
          <w:lang w:eastAsia="en-US" w:bidi="en-US"/>
        </w:rPr>
        <w:t>Tiến hành</w:t>
      </w:r>
      <w:r w:rsidR="006C47F8" w:rsidRPr="00FC45EB">
        <w:rPr>
          <w:highlight w:val="white"/>
          <w:lang w:eastAsia="en-US" w:bidi="en-US"/>
        </w:rPr>
        <w:t xml:space="preserve"> đánh giá thường xuyên học sinh qua dạy học trên Intrennet, thống nhất và xây dựng cách đánh giá học sinh qua dạy học trên Intrennet.</w:t>
      </w:r>
    </w:p>
    <w:p w:rsidR="006C47F8" w:rsidRPr="00FC45EB" w:rsidRDefault="006C47F8" w:rsidP="00D330A4">
      <w:pPr>
        <w:pStyle w:val="BodyText"/>
        <w:shd w:val="clear" w:color="auto" w:fill="auto"/>
        <w:autoSpaceDE w:val="0"/>
        <w:autoSpaceDN w:val="0"/>
        <w:spacing w:before="40" w:after="40" w:line="240" w:lineRule="auto"/>
        <w:ind w:firstLine="720"/>
        <w:jc w:val="both"/>
        <w:rPr>
          <w:b/>
          <w:highlight w:val="white"/>
          <w:lang w:eastAsia="en-US" w:bidi="en-US"/>
        </w:rPr>
      </w:pPr>
      <w:r w:rsidRPr="00FC45EB">
        <w:rPr>
          <w:b/>
          <w:highlight w:val="white"/>
          <w:lang w:eastAsia="en-US" w:bidi="en-US"/>
        </w:rPr>
        <w:t>2. Khi học sinh đi học trở lại</w:t>
      </w:r>
    </w:p>
    <w:p w:rsidR="006C47F8" w:rsidRPr="00FC45EB" w:rsidRDefault="006C47F8"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lastRenderedPageBreak/>
        <w:t>Tiếp tục thực hiện việc dạy học theo phân phối chương trình, số tiết theo quy định hiện hành và theo hướng dẫn thực hiện điều chỉnh nội dung dạy học.</w:t>
      </w:r>
    </w:p>
    <w:p w:rsidR="006C47F8" w:rsidRPr="00FC45EB" w:rsidRDefault="00892FD0" w:rsidP="00D330A4">
      <w:pPr>
        <w:pStyle w:val="BodyText"/>
        <w:shd w:val="clear" w:color="auto" w:fill="auto"/>
        <w:autoSpaceDE w:val="0"/>
        <w:autoSpaceDN w:val="0"/>
        <w:spacing w:before="40" w:after="40" w:line="240" w:lineRule="auto"/>
        <w:ind w:firstLine="720"/>
        <w:jc w:val="both"/>
        <w:rPr>
          <w:highlight w:val="white"/>
          <w:lang w:eastAsia="en-US" w:bidi="en-US"/>
        </w:rPr>
      </w:pPr>
      <w:r w:rsidRPr="00892FD0">
        <w:rPr>
          <w:highlight w:val="white"/>
          <w:lang w:eastAsia="en-US" w:bidi="en-US"/>
        </w:rPr>
        <w:t>K</w:t>
      </w:r>
      <w:r w:rsidR="006C47F8" w:rsidRPr="00FC45EB">
        <w:rPr>
          <w:highlight w:val="white"/>
          <w:lang w:eastAsia="en-US" w:bidi="en-US"/>
        </w:rPr>
        <w:t>hảo sát, đánh giá lại quá trình học tập trực tuyến của học sinh về các nội dung kiến thức, xác định số lượng học sinh chưa đạt yêu cầu để có biện pháp phụ đạo, bổ sung, cung cấp lại kiến thức cho học sinh.</w:t>
      </w:r>
    </w:p>
    <w:p w:rsidR="006C47F8" w:rsidRPr="00FC45EB" w:rsidRDefault="00892FD0" w:rsidP="00D330A4">
      <w:pPr>
        <w:pStyle w:val="BodyText"/>
        <w:shd w:val="clear" w:color="auto" w:fill="auto"/>
        <w:autoSpaceDE w:val="0"/>
        <w:autoSpaceDN w:val="0"/>
        <w:spacing w:before="40" w:after="40" w:line="240" w:lineRule="auto"/>
        <w:ind w:firstLine="720"/>
        <w:jc w:val="both"/>
        <w:rPr>
          <w:highlight w:val="white"/>
          <w:lang w:eastAsia="en-US" w:bidi="en-US"/>
        </w:rPr>
      </w:pPr>
      <w:r w:rsidRPr="00892FD0">
        <w:rPr>
          <w:highlight w:val="white"/>
          <w:lang w:eastAsia="en-US" w:bidi="en-US"/>
        </w:rPr>
        <w:t>X</w:t>
      </w:r>
      <w:r w:rsidR="006C47F8" w:rsidRPr="00FC45EB">
        <w:rPr>
          <w:highlight w:val="white"/>
          <w:lang w:eastAsia="en-US" w:bidi="en-US"/>
        </w:rPr>
        <w:t>ây dựng kế hoạch gửi tài liệu (qua giáo viên chủ nhiệm, lớp trưởng…), phụ đạo đối với học sinh nằm trong danh sách không có điều kiện học trực tuyến hoặc học sinh tham gia học trên Intrennet nhưng chưa đạt yêu cầu.</w:t>
      </w:r>
    </w:p>
    <w:p w:rsidR="006C47F8" w:rsidRPr="00FC45EB" w:rsidRDefault="00892FD0" w:rsidP="00D330A4">
      <w:pPr>
        <w:pStyle w:val="BodyText"/>
        <w:shd w:val="clear" w:color="auto" w:fill="auto"/>
        <w:autoSpaceDE w:val="0"/>
        <w:autoSpaceDN w:val="0"/>
        <w:spacing w:before="40" w:after="40" w:line="240" w:lineRule="auto"/>
        <w:ind w:firstLine="720"/>
        <w:jc w:val="both"/>
        <w:rPr>
          <w:highlight w:val="white"/>
          <w:lang w:eastAsia="en-US" w:bidi="en-US"/>
        </w:rPr>
      </w:pPr>
      <w:r w:rsidRPr="00892FD0">
        <w:rPr>
          <w:highlight w:val="white"/>
          <w:lang w:eastAsia="en-US" w:bidi="en-US"/>
        </w:rPr>
        <w:t>Phối hợp với g</w:t>
      </w:r>
      <w:r w:rsidR="00C9664A" w:rsidRPr="00FC45EB">
        <w:rPr>
          <w:highlight w:val="white"/>
          <w:lang w:eastAsia="en-US" w:bidi="en-US"/>
        </w:rPr>
        <w:t>iáo viên chủ nhiệm</w:t>
      </w:r>
      <w:r w:rsidR="006C47F8" w:rsidRPr="00FC45EB">
        <w:rPr>
          <w:highlight w:val="white"/>
          <w:lang w:eastAsia="en-US" w:bidi="en-US"/>
        </w:rPr>
        <w:t xml:space="preserve"> và phụ huynh học sinh nắm bắt tình hình học tập của học sinh để có biện pháp hỗ trợ học sinh kịp thời.</w:t>
      </w:r>
    </w:p>
    <w:p w:rsidR="006C47F8" w:rsidRPr="00FC45EB" w:rsidRDefault="006C47F8" w:rsidP="00D330A4">
      <w:pPr>
        <w:pStyle w:val="BodyText"/>
        <w:shd w:val="clear" w:color="auto" w:fill="auto"/>
        <w:autoSpaceDE w:val="0"/>
        <w:autoSpaceDN w:val="0"/>
        <w:spacing w:before="40" w:after="40" w:line="240" w:lineRule="auto"/>
        <w:ind w:firstLine="720"/>
        <w:jc w:val="both"/>
        <w:rPr>
          <w:b/>
          <w:highlight w:val="white"/>
          <w:lang w:eastAsia="en-US" w:bidi="en-US"/>
        </w:rPr>
      </w:pPr>
      <w:r w:rsidRPr="00FC45EB">
        <w:rPr>
          <w:b/>
          <w:highlight w:val="white"/>
          <w:lang w:eastAsia="en-US" w:bidi="en-US"/>
        </w:rPr>
        <w:t>IV. TỔ CHỨC THỰC HIỆN</w:t>
      </w:r>
    </w:p>
    <w:p w:rsidR="006C47F8" w:rsidRPr="00FC45EB" w:rsidRDefault="00892FD0" w:rsidP="00D330A4">
      <w:pPr>
        <w:pStyle w:val="BodyText"/>
        <w:shd w:val="clear" w:color="auto" w:fill="auto"/>
        <w:autoSpaceDE w:val="0"/>
        <w:autoSpaceDN w:val="0"/>
        <w:spacing w:before="40" w:after="40" w:line="240" w:lineRule="auto"/>
        <w:ind w:firstLine="720"/>
        <w:jc w:val="both"/>
        <w:rPr>
          <w:b/>
          <w:highlight w:val="white"/>
          <w:lang w:eastAsia="en-US" w:bidi="en-US"/>
        </w:rPr>
      </w:pPr>
      <w:r w:rsidRPr="00892FD0">
        <w:rPr>
          <w:b/>
          <w:highlight w:val="white"/>
          <w:lang w:eastAsia="en-US" w:bidi="en-US"/>
        </w:rPr>
        <w:t>1</w:t>
      </w:r>
      <w:r w:rsidR="006C47F8" w:rsidRPr="00FC45EB">
        <w:rPr>
          <w:b/>
          <w:highlight w:val="white"/>
          <w:lang w:eastAsia="en-US" w:bidi="en-US"/>
        </w:rPr>
        <w:t>. Tổ bộ môn</w:t>
      </w:r>
    </w:p>
    <w:p w:rsidR="006C47F8" w:rsidRPr="00FC45EB" w:rsidRDefault="006C47F8"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 xml:space="preserve">Xây dựng kế hoạch dạy học của tổ khi học sinh đi học trở lại, nộp về Thầy Nguyễn Tất Thành </w:t>
      </w:r>
      <w:r w:rsidR="009C3778" w:rsidRPr="00FC45EB">
        <w:rPr>
          <w:highlight w:val="white"/>
          <w:lang w:eastAsia="en-US" w:bidi="en-US"/>
        </w:rPr>
        <w:t>-</w:t>
      </w:r>
      <w:r w:rsidRPr="00FC45EB">
        <w:rPr>
          <w:highlight w:val="white"/>
          <w:lang w:eastAsia="en-US" w:bidi="en-US"/>
        </w:rPr>
        <w:t xml:space="preserve"> phó </w:t>
      </w:r>
      <w:r w:rsidR="009C3778" w:rsidRPr="00FC45EB">
        <w:rPr>
          <w:highlight w:val="white"/>
          <w:lang w:eastAsia="en-US" w:bidi="en-US"/>
        </w:rPr>
        <w:t>H</w:t>
      </w:r>
      <w:r w:rsidRPr="00FC45EB">
        <w:rPr>
          <w:highlight w:val="white"/>
          <w:lang w:eastAsia="en-US" w:bidi="en-US"/>
        </w:rPr>
        <w:t xml:space="preserve">iệu trưởng phụ trách chuyên môn </w:t>
      </w:r>
      <w:r w:rsidR="00892FD0" w:rsidRPr="00892FD0">
        <w:rPr>
          <w:highlight w:val="white"/>
          <w:lang w:eastAsia="en-US" w:bidi="en-US"/>
        </w:rPr>
        <w:t>trước</w:t>
      </w:r>
      <w:r w:rsidRPr="00FC45EB">
        <w:rPr>
          <w:highlight w:val="white"/>
          <w:lang w:eastAsia="en-US" w:bidi="en-US"/>
        </w:rPr>
        <w:t xml:space="preserve"> ngày 06 tháng 3 năm 2021.</w:t>
      </w:r>
    </w:p>
    <w:p w:rsidR="006C47F8" w:rsidRPr="00FC45EB" w:rsidRDefault="006C47F8"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 xml:space="preserve">Tiếp tục thực hiện Công văn số </w:t>
      </w:r>
      <w:r w:rsidR="00B420F5" w:rsidRPr="00B420F5">
        <w:rPr>
          <w:highlight w:val="white"/>
          <w:lang w:eastAsia="en-US" w:bidi="en-US"/>
        </w:rPr>
        <w:t>3280</w:t>
      </w:r>
      <w:r w:rsidRPr="00FC45EB">
        <w:rPr>
          <w:highlight w:val="white"/>
          <w:lang w:eastAsia="en-US" w:bidi="en-US"/>
        </w:rPr>
        <w:t xml:space="preserve">/BGDĐT0-GDTrH ngày </w:t>
      </w:r>
      <w:r w:rsidR="008B1E65" w:rsidRPr="008B1E65">
        <w:rPr>
          <w:highlight w:val="white"/>
          <w:lang w:eastAsia="en-US" w:bidi="en-US"/>
        </w:rPr>
        <w:t>27</w:t>
      </w:r>
      <w:r w:rsidRPr="00FC45EB">
        <w:rPr>
          <w:highlight w:val="white"/>
          <w:lang w:eastAsia="en-US" w:bidi="en-US"/>
        </w:rPr>
        <w:t xml:space="preserve"> tháng </w:t>
      </w:r>
      <w:r w:rsidR="008B1E65" w:rsidRPr="008B1E65">
        <w:rPr>
          <w:highlight w:val="white"/>
          <w:lang w:eastAsia="en-US" w:bidi="en-US"/>
        </w:rPr>
        <w:t>8</w:t>
      </w:r>
      <w:r w:rsidRPr="00FC45EB">
        <w:rPr>
          <w:highlight w:val="white"/>
          <w:lang w:eastAsia="en-US" w:bidi="en-US"/>
        </w:rPr>
        <w:t xml:space="preserve"> năm 20</w:t>
      </w:r>
      <w:r w:rsidR="008B1E65" w:rsidRPr="008B1E65">
        <w:rPr>
          <w:highlight w:val="white"/>
          <w:lang w:eastAsia="en-US" w:bidi="en-US"/>
        </w:rPr>
        <w:t>20</w:t>
      </w:r>
      <w:r w:rsidRPr="00FC45EB">
        <w:rPr>
          <w:highlight w:val="white"/>
          <w:lang w:eastAsia="en-US" w:bidi="en-US"/>
        </w:rPr>
        <w:t xml:space="preserve"> của Bộ Giáo dục và Đào tạo về hướng dẫn điều chỉnh nội dung dạy học giáo dục phổ thông; Văn bản số 4612/BGDĐT-GDTrH ngày 03 tháng 10 năm 2017 của Bộ Giáo dục và Đà</w:t>
      </w:r>
      <w:r w:rsidR="000565A5" w:rsidRPr="00FC45EB">
        <w:rPr>
          <w:highlight w:val="white"/>
          <w:lang w:eastAsia="en-US" w:bidi="en-US"/>
        </w:rPr>
        <w:t xml:space="preserve">o tạo về hướng dẫn thực hiện Chương trình </w:t>
      </w:r>
      <w:r w:rsidRPr="00FC45EB">
        <w:rPr>
          <w:highlight w:val="white"/>
          <w:lang w:eastAsia="en-US" w:bidi="en-US"/>
        </w:rPr>
        <w:t xml:space="preserve">GDPT hiện hành theo định hướng phát triển năng lực và phẩm chất học sinh </w:t>
      </w:r>
      <w:r w:rsidR="008B1E65" w:rsidRPr="008B1E65">
        <w:rPr>
          <w:highlight w:val="white"/>
          <w:lang w:eastAsia="en-US" w:bidi="en-US"/>
        </w:rPr>
        <w:t xml:space="preserve">từ </w:t>
      </w:r>
      <w:r w:rsidRPr="00FC45EB">
        <w:rPr>
          <w:highlight w:val="white"/>
          <w:lang w:eastAsia="en-US" w:bidi="en-US"/>
        </w:rPr>
        <w:t xml:space="preserve">năm học 2017 - 2018. </w:t>
      </w:r>
    </w:p>
    <w:p w:rsidR="006C47F8" w:rsidRPr="00FC45EB" w:rsidRDefault="006C47F8"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Tổ chức khảo sát, đánh giá lại quá trình học tập trên Intrennet của học sinh về các nội dung kiến thức, xác định số lượng học sinh chưa đạt yêu cầu để có phương án dạy học nhằm đảm bảo tính công bằng trong giáo dục cho tất cả học sinh.</w:t>
      </w:r>
    </w:p>
    <w:p w:rsidR="006C47F8" w:rsidRPr="00FC45EB" w:rsidRDefault="006C47F8"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 xml:space="preserve"> </w:t>
      </w:r>
      <w:r w:rsidR="00892FD0" w:rsidRPr="00892FD0">
        <w:rPr>
          <w:highlight w:val="white"/>
          <w:lang w:eastAsia="en-US" w:bidi="en-US"/>
        </w:rPr>
        <w:t>Tiến hành</w:t>
      </w:r>
      <w:r w:rsidRPr="00FC45EB">
        <w:rPr>
          <w:highlight w:val="white"/>
          <w:lang w:eastAsia="en-US" w:bidi="en-US"/>
        </w:rPr>
        <w:t xml:space="preserve"> phụ đạo học sinh </w:t>
      </w:r>
      <w:r w:rsidR="00243E25" w:rsidRPr="00FC45EB">
        <w:rPr>
          <w:highlight w:val="white"/>
          <w:lang w:eastAsia="en-US" w:bidi="en-US"/>
        </w:rPr>
        <w:t>h</w:t>
      </w:r>
      <w:r w:rsidRPr="00FC45EB">
        <w:rPr>
          <w:highlight w:val="white"/>
          <w:lang w:eastAsia="en-US" w:bidi="en-US"/>
        </w:rPr>
        <w:t>ọc kỳ 2, năm học 2020 - 2021 nhằm bổ sung kiến thức cho học sinh trong thời gian nghỉ do dịch, bệnh Covid-19 và trong thời gian dạy học trên Intrennet.</w:t>
      </w:r>
    </w:p>
    <w:p w:rsidR="006C47F8" w:rsidRDefault="006C47F8" w:rsidP="00D330A4">
      <w:pPr>
        <w:pStyle w:val="BodyText"/>
        <w:shd w:val="clear" w:color="auto" w:fill="auto"/>
        <w:autoSpaceDE w:val="0"/>
        <w:autoSpaceDN w:val="0"/>
        <w:spacing w:before="40" w:after="40" w:line="240" w:lineRule="auto"/>
        <w:ind w:firstLine="720"/>
        <w:jc w:val="both"/>
        <w:rPr>
          <w:highlight w:val="white"/>
          <w:lang w:val="en-US" w:eastAsia="en-US" w:bidi="en-US"/>
        </w:rPr>
      </w:pPr>
      <w:r w:rsidRPr="00FC45EB">
        <w:rPr>
          <w:highlight w:val="white"/>
          <w:lang w:eastAsia="en-US" w:bidi="en-US"/>
        </w:rPr>
        <w:t>Tổ trưởng bộ môn tổ chức thống nhất nội dung và phân công, giao nhiệm vụ cho giáo viên phụ trách môn học theo lớp học xây dựng kế hoạch bài học để tổ chức, hướng dẫn học sinh học tập và kiểm tra, đánh giá kết quả học tập của học sinh qua quá trình tự học, tương tác với giáo viên và theo các bài học được phát trên truyền hình. Báo cáo ngắn kết quả theo định kỳ cho lãnh đạo trường.</w:t>
      </w:r>
    </w:p>
    <w:p w:rsidR="00CD568D" w:rsidRDefault="00CD568D" w:rsidP="00D330A4">
      <w:pPr>
        <w:pStyle w:val="BodyText"/>
        <w:shd w:val="clear" w:color="auto" w:fill="auto"/>
        <w:autoSpaceDE w:val="0"/>
        <w:autoSpaceDN w:val="0"/>
        <w:spacing w:before="40" w:after="40" w:line="240" w:lineRule="auto"/>
        <w:ind w:firstLine="720"/>
        <w:jc w:val="both"/>
        <w:rPr>
          <w:highlight w:val="white"/>
          <w:lang w:val="en-US" w:eastAsia="en-US" w:bidi="en-US"/>
        </w:rPr>
      </w:pPr>
      <w:r>
        <w:rPr>
          <w:highlight w:val="white"/>
          <w:lang w:val="en-US" w:eastAsia="en-US" w:bidi="en-US"/>
        </w:rPr>
        <w:t>Thống nhất, xây dựng ma trận đề kiểm tra giữa kì HKII.</w:t>
      </w:r>
    </w:p>
    <w:p w:rsidR="00CD568D" w:rsidRPr="00CD568D" w:rsidRDefault="00CD568D" w:rsidP="00D330A4">
      <w:pPr>
        <w:pStyle w:val="BodyText"/>
        <w:shd w:val="clear" w:color="auto" w:fill="auto"/>
        <w:autoSpaceDE w:val="0"/>
        <w:autoSpaceDN w:val="0"/>
        <w:spacing w:before="40" w:after="40" w:line="240" w:lineRule="auto"/>
        <w:ind w:firstLine="720"/>
        <w:jc w:val="both"/>
        <w:rPr>
          <w:highlight w:val="white"/>
          <w:lang w:val="en-US" w:eastAsia="en-US" w:bidi="en-US"/>
        </w:rPr>
      </w:pPr>
      <w:r>
        <w:rPr>
          <w:highlight w:val="white"/>
          <w:lang w:val="en-US" w:eastAsia="en-US" w:bidi="en-US"/>
        </w:rPr>
        <w:t>Tiếp tục ôn tập cho học sinh dự thi HSG và Olympic theo kế hoạch.</w:t>
      </w:r>
    </w:p>
    <w:p w:rsidR="006C47F8" w:rsidRPr="00FC45EB" w:rsidRDefault="00892FD0" w:rsidP="00D330A4">
      <w:pPr>
        <w:pStyle w:val="BodyText"/>
        <w:shd w:val="clear" w:color="auto" w:fill="auto"/>
        <w:autoSpaceDE w:val="0"/>
        <w:autoSpaceDN w:val="0"/>
        <w:spacing w:before="40" w:after="40" w:line="240" w:lineRule="auto"/>
        <w:ind w:firstLine="720"/>
        <w:jc w:val="both"/>
        <w:rPr>
          <w:b/>
          <w:highlight w:val="white"/>
          <w:lang w:eastAsia="en-US" w:bidi="en-US"/>
        </w:rPr>
      </w:pPr>
      <w:r>
        <w:rPr>
          <w:b/>
          <w:highlight w:val="white"/>
          <w:lang w:val="en-US" w:eastAsia="en-US" w:bidi="en-US"/>
        </w:rPr>
        <w:t>2</w:t>
      </w:r>
      <w:r w:rsidR="006C47F8" w:rsidRPr="00FC45EB">
        <w:rPr>
          <w:b/>
          <w:highlight w:val="white"/>
          <w:lang w:eastAsia="en-US" w:bidi="en-US"/>
        </w:rPr>
        <w:t>. Giáo viên bộ môn</w:t>
      </w:r>
    </w:p>
    <w:p w:rsidR="006C47F8" w:rsidRPr="00FC45EB" w:rsidRDefault="006C47F8"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Xây dựng kế hoạch, tổ chức, hướng dẫn học sinh học các bài được phát trên truyền hình, bao gồm tài liệu hướng dẫn, câu hỏi bài tập và kiểm tra, đánh giá kết quả học tập của học sinh theo nội dung bài học trên truyền hình.</w:t>
      </w:r>
    </w:p>
    <w:p w:rsidR="006C47F8" w:rsidRPr="00FC45EB" w:rsidRDefault="006C47F8"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 xml:space="preserve">Phối hợp với </w:t>
      </w:r>
      <w:r w:rsidR="00243E25" w:rsidRPr="00FC45EB">
        <w:rPr>
          <w:highlight w:val="white"/>
          <w:lang w:eastAsia="en-US" w:bidi="en-US"/>
        </w:rPr>
        <w:t>Cha mẹ học sinh</w:t>
      </w:r>
      <w:r w:rsidRPr="00FC45EB">
        <w:rPr>
          <w:highlight w:val="white"/>
          <w:lang w:eastAsia="en-US" w:bidi="en-US"/>
        </w:rPr>
        <w:t xml:space="preserve">, giáo viên </w:t>
      </w:r>
      <w:r w:rsidR="00892FD0" w:rsidRPr="00892FD0">
        <w:rPr>
          <w:highlight w:val="white"/>
          <w:lang w:eastAsia="en-US" w:bidi="en-US"/>
        </w:rPr>
        <w:t>chủ nhiệm</w:t>
      </w:r>
      <w:r w:rsidRPr="00FC45EB">
        <w:rPr>
          <w:highlight w:val="white"/>
          <w:lang w:eastAsia="en-US" w:bidi="en-US"/>
        </w:rPr>
        <w:t xml:space="preserve"> để nhắc nhở, vận động học sinh tích cực học tập, đi học đầy đủ sau khi đi học trở lại.</w:t>
      </w:r>
    </w:p>
    <w:p w:rsidR="006C47F8" w:rsidRPr="00FC45EB" w:rsidRDefault="006C47F8"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 xml:space="preserve">Kiểm tra, đánh giá mức độ nắm vững kiến thức quá trình tự học, tương tác </w:t>
      </w:r>
      <w:r w:rsidRPr="00FC45EB">
        <w:rPr>
          <w:highlight w:val="white"/>
          <w:lang w:eastAsia="en-US" w:bidi="en-US"/>
        </w:rPr>
        <w:lastRenderedPageBreak/>
        <w:t>với giáo viên và theo các bài học được phát trên truyền hình khi học sinh đi học trở lại; tổ chức ôn tập, bổ sung, củng cố kiến thức cho học sinh trước khi dạy các bài học tiếp theo trong chương trình giáo dục.</w:t>
      </w:r>
    </w:p>
    <w:p w:rsidR="006C47F8" w:rsidRPr="00FC45EB" w:rsidRDefault="006C47F8" w:rsidP="00D330A4">
      <w:pPr>
        <w:pStyle w:val="BodyText"/>
        <w:shd w:val="clear" w:color="auto" w:fill="auto"/>
        <w:autoSpaceDE w:val="0"/>
        <w:autoSpaceDN w:val="0"/>
        <w:spacing w:before="40" w:after="40" w:line="240" w:lineRule="auto"/>
        <w:ind w:firstLine="720"/>
        <w:jc w:val="both"/>
        <w:rPr>
          <w:highlight w:val="white"/>
          <w:lang w:eastAsia="en-US" w:bidi="en-US"/>
        </w:rPr>
      </w:pPr>
      <w:r w:rsidRPr="00FC45EB">
        <w:rPr>
          <w:highlight w:val="white"/>
          <w:lang w:eastAsia="en-US" w:bidi="en-US"/>
        </w:rPr>
        <w:t>Chủ động nắm tình hình về kết quả học tập của học sinh, phối hợp với giáo viên bộ môn để có biện pháp giúp đỡ những học sinh có sức học yếu, không theo kịp chương trình.</w:t>
      </w:r>
    </w:p>
    <w:p w:rsidR="006C47F8" w:rsidRDefault="006C47F8" w:rsidP="00D330A4">
      <w:pPr>
        <w:pStyle w:val="BodyText"/>
        <w:shd w:val="clear" w:color="auto" w:fill="auto"/>
        <w:autoSpaceDE w:val="0"/>
        <w:autoSpaceDN w:val="0"/>
        <w:spacing w:before="40" w:after="40" w:line="240" w:lineRule="auto"/>
        <w:ind w:firstLine="720"/>
        <w:jc w:val="both"/>
        <w:rPr>
          <w:highlight w:val="white"/>
          <w:lang w:val="en-US" w:eastAsia="en-US" w:bidi="en-US"/>
        </w:rPr>
      </w:pPr>
      <w:r w:rsidRPr="00FC45EB">
        <w:rPr>
          <w:highlight w:val="white"/>
          <w:lang w:eastAsia="en-US" w:bidi="en-US"/>
        </w:rPr>
        <w:t>Lưu minh chứng khi thực hiện công việc.</w:t>
      </w:r>
    </w:p>
    <w:p w:rsidR="00231EA8" w:rsidRDefault="00231EA8" w:rsidP="00D330A4">
      <w:pPr>
        <w:pStyle w:val="BodyText"/>
        <w:shd w:val="clear" w:color="auto" w:fill="auto"/>
        <w:autoSpaceDE w:val="0"/>
        <w:autoSpaceDN w:val="0"/>
        <w:spacing w:before="40" w:after="40" w:line="240" w:lineRule="auto"/>
        <w:ind w:firstLine="720"/>
        <w:jc w:val="both"/>
        <w:rPr>
          <w:highlight w:val="white"/>
          <w:lang w:val="en-US" w:eastAsia="en-US" w:bidi="en-US"/>
        </w:rPr>
      </w:pPr>
      <w:r>
        <w:rPr>
          <w:highlight w:val="white"/>
          <w:lang w:val="en-US" w:eastAsia="en-US" w:bidi="en-US"/>
        </w:rPr>
        <w:t>Phân công cụ thể:</w:t>
      </w:r>
    </w:p>
    <w:tbl>
      <w:tblPr>
        <w:tblStyle w:val="TableGrid"/>
        <w:tblW w:w="8654" w:type="dxa"/>
        <w:jc w:val="center"/>
        <w:tblLook w:val="01E0" w:firstRow="1" w:lastRow="1" w:firstColumn="1" w:lastColumn="1" w:noHBand="0" w:noVBand="0"/>
      </w:tblPr>
      <w:tblGrid>
        <w:gridCol w:w="3397"/>
        <w:gridCol w:w="776"/>
        <w:gridCol w:w="3727"/>
        <w:gridCol w:w="754"/>
      </w:tblGrid>
      <w:tr w:rsidR="008B1E65" w:rsidTr="000E4B0B">
        <w:trPr>
          <w:jc w:val="center"/>
        </w:trPr>
        <w:tc>
          <w:tcPr>
            <w:tcW w:w="3397" w:type="dxa"/>
            <w:vAlign w:val="center"/>
          </w:tcPr>
          <w:p w:rsidR="008B1E65" w:rsidRPr="00CD568D" w:rsidRDefault="008B1E65" w:rsidP="000E4B0B">
            <w:pPr>
              <w:pStyle w:val="BodyText"/>
              <w:shd w:val="clear" w:color="auto" w:fill="auto"/>
              <w:autoSpaceDE w:val="0"/>
              <w:autoSpaceDN w:val="0"/>
              <w:spacing w:after="0" w:line="240" w:lineRule="auto"/>
              <w:ind w:firstLine="0"/>
              <w:jc w:val="center"/>
              <w:rPr>
                <w:b/>
                <w:highlight w:val="white"/>
                <w:lang w:bidi="en-US"/>
              </w:rPr>
            </w:pPr>
            <w:r w:rsidRPr="00CD568D">
              <w:rPr>
                <w:b/>
                <w:highlight w:val="white"/>
                <w:lang w:bidi="en-US"/>
              </w:rPr>
              <w:t>Công việc</w:t>
            </w:r>
          </w:p>
        </w:tc>
        <w:tc>
          <w:tcPr>
            <w:tcW w:w="776" w:type="dxa"/>
            <w:vAlign w:val="center"/>
          </w:tcPr>
          <w:p w:rsidR="008B1E65" w:rsidRDefault="008B1E65" w:rsidP="000E4B0B">
            <w:pPr>
              <w:pStyle w:val="BodyText"/>
              <w:shd w:val="clear" w:color="auto" w:fill="auto"/>
              <w:autoSpaceDE w:val="0"/>
              <w:autoSpaceDN w:val="0"/>
              <w:spacing w:after="0" w:line="240" w:lineRule="auto"/>
              <w:ind w:firstLine="0"/>
              <w:jc w:val="center"/>
              <w:rPr>
                <w:b/>
                <w:highlight w:val="white"/>
                <w:lang w:bidi="en-US"/>
              </w:rPr>
            </w:pPr>
            <w:r>
              <w:rPr>
                <w:b/>
                <w:highlight w:val="white"/>
                <w:lang w:bidi="en-US"/>
              </w:rPr>
              <w:t>Môn</w:t>
            </w:r>
          </w:p>
        </w:tc>
        <w:tc>
          <w:tcPr>
            <w:tcW w:w="3727" w:type="dxa"/>
            <w:vAlign w:val="center"/>
          </w:tcPr>
          <w:p w:rsidR="008B1E65" w:rsidRPr="00CD568D" w:rsidRDefault="008B1E65" w:rsidP="000E4B0B">
            <w:pPr>
              <w:pStyle w:val="BodyText"/>
              <w:shd w:val="clear" w:color="auto" w:fill="auto"/>
              <w:autoSpaceDE w:val="0"/>
              <w:autoSpaceDN w:val="0"/>
              <w:spacing w:after="0" w:line="240" w:lineRule="auto"/>
              <w:ind w:firstLine="0"/>
              <w:jc w:val="center"/>
              <w:rPr>
                <w:b/>
                <w:highlight w:val="white"/>
                <w:lang w:bidi="en-US"/>
              </w:rPr>
            </w:pPr>
            <w:r>
              <w:rPr>
                <w:b/>
                <w:highlight w:val="white"/>
                <w:lang w:bidi="en-US"/>
              </w:rPr>
              <w:t>Người</w:t>
            </w:r>
            <w:r w:rsidRPr="00CD568D">
              <w:rPr>
                <w:b/>
                <w:highlight w:val="white"/>
                <w:lang w:bidi="en-US"/>
              </w:rPr>
              <w:t xml:space="preserve"> thực hiện</w:t>
            </w:r>
          </w:p>
        </w:tc>
        <w:tc>
          <w:tcPr>
            <w:tcW w:w="754" w:type="dxa"/>
            <w:vAlign w:val="center"/>
          </w:tcPr>
          <w:p w:rsidR="008B1E65" w:rsidRPr="00CD568D" w:rsidRDefault="008B1E65" w:rsidP="000E4B0B">
            <w:pPr>
              <w:pStyle w:val="BodyText"/>
              <w:shd w:val="clear" w:color="auto" w:fill="auto"/>
              <w:autoSpaceDE w:val="0"/>
              <w:autoSpaceDN w:val="0"/>
              <w:spacing w:after="0" w:line="240" w:lineRule="auto"/>
              <w:ind w:firstLine="0"/>
              <w:jc w:val="center"/>
              <w:rPr>
                <w:b/>
                <w:highlight w:val="white"/>
                <w:lang w:bidi="en-US"/>
              </w:rPr>
            </w:pPr>
            <w:r w:rsidRPr="00CD568D">
              <w:rPr>
                <w:b/>
                <w:highlight w:val="white"/>
                <w:lang w:bidi="en-US"/>
              </w:rPr>
              <w:t>Ghi chú</w:t>
            </w:r>
          </w:p>
        </w:tc>
      </w:tr>
      <w:tr w:rsidR="008B1E65" w:rsidTr="000E4B0B">
        <w:trPr>
          <w:jc w:val="center"/>
        </w:trPr>
        <w:tc>
          <w:tcPr>
            <w:tcW w:w="3397" w:type="dxa"/>
            <w:vAlign w:val="center"/>
          </w:tcPr>
          <w:p w:rsidR="008B1E65" w:rsidRDefault="008B1E65" w:rsidP="000E4B0B">
            <w:pPr>
              <w:pStyle w:val="BodyText"/>
              <w:shd w:val="clear" w:color="auto" w:fill="auto"/>
              <w:autoSpaceDE w:val="0"/>
              <w:autoSpaceDN w:val="0"/>
              <w:spacing w:after="0" w:line="240" w:lineRule="auto"/>
              <w:ind w:firstLine="0"/>
              <w:jc w:val="center"/>
              <w:rPr>
                <w:highlight w:val="white"/>
                <w:lang w:bidi="en-US"/>
              </w:rPr>
            </w:pPr>
            <w:r>
              <w:rPr>
                <w:highlight w:val="white"/>
                <w:lang w:bidi="en-US"/>
              </w:rPr>
              <w:t>Phụ đạo HS yếu</w:t>
            </w:r>
          </w:p>
        </w:tc>
        <w:tc>
          <w:tcPr>
            <w:tcW w:w="776" w:type="dxa"/>
            <w:vAlign w:val="center"/>
          </w:tcPr>
          <w:p w:rsidR="008B1E65" w:rsidRDefault="008B1E65" w:rsidP="000E4B0B">
            <w:pPr>
              <w:pStyle w:val="BodyText"/>
              <w:shd w:val="clear" w:color="auto" w:fill="auto"/>
              <w:autoSpaceDE w:val="0"/>
              <w:autoSpaceDN w:val="0"/>
              <w:spacing w:after="0" w:line="240" w:lineRule="auto"/>
              <w:ind w:firstLine="0"/>
              <w:jc w:val="center"/>
              <w:rPr>
                <w:highlight w:val="white"/>
                <w:lang w:bidi="en-US"/>
              </w:rPr>
            </w:pPr>
          </w:p>
        </w:tc>
        <w:tc>
          <w:tcPr>
            <w:tcW w:w="3727" w:type="dxa"/>
            <w:vAlign w:val="center"/>
          </w:tcPr>
          <w:p w:rsidR="008B1E65" w:rsidRDefault="008B1E65" w:rsidP="000E4B0B">
            <w:pPr>
              <w:pStyle w:val="BodyText"/>
              <w:shd w:val="clear" w:color="auto" w:fill="auto"/>
              <w:autoSpaceDE w:val="0"/>
              <w:autoSpaceDN w:val="0"/>
              <w:spacing w:after="0" w:line="240" w:lineRule="auto"/>
              <w:ind w:firstLine="0"/>
              <w:jc w:val="center"/>
              <w:rPr>
                <w:highlight w:val="white"/>
                <w:lang w:bidi="en-US"/>
              </w:rPr>
            </w:pPr>
          </w:p>
        </w:tc>
        <w:tc>
          <w:tcPr>
            <w:tcW w:w="754" w:type="dxa"/>
            <w:vAlign w:val="center"/>
          </w:tcPr>
          <w:p w:rsidR="008B1E65" w:rsidRDefault="008B1E65" w:rsidP="000E4B0B">
            <w:pPr>
              <w:pStyle w:val="BodyText"/>
              <w:shd w:val="clear" w:color="auto" w:fill="auto"/>
              <w:autoSpaceDE w:val="0"/>
              <w:autoSpaceDN w:val="0"/>
              <w:spacing w:after="0" w:line="240" w:lineRule="auto"/>
              <w:ind w:firstLine="0"/>
              <w:jc w:val="center"/>
              <w:rPr>
                <w:highlight w:val="white"/>
                <w:lang w:bidi="en-US"/>
              </w:rPr>
            </w:pPr>
          </w:p>
        </w:tc>
      </w:tr>
      <w:tr w:rsidR="008B1E65" w:rsidTr="000E4B0B">
        <w:trPr>
          <w:jc w:val="center"/>
        </w:trPr>
        <w:tc>
          <w:tcPr>
            <w:tcW w:w="3397" w:type="dxa"/>
            <w:vAlign w:val="center"/>
          </w:tcPr>
          <w:p w:rsidR="008B1E65" w:rsidRDefault="008B1E65" w:rsidP="000E4B0B">
            <w:pPr>
              <w:pStyle w:val="BodyText"/>
              <w:shd w:val="clear" w:color="auto" w:fill="auto"/>
              <w:autoSpaceDE w:val="0"/>
              <w:autoSpaceDN w:val="0"/>
              <w:spacing w:after="0" w:line="240" w:lineRule="auto"/>
              <w:ind w:firstLine="0"/>
              <w:jc w:val="center"/>
              <w:rPr>
                <w:highlight w:val="white"/>
                <w:lang w:bidi="en-US"/>
              </w:rPr>
            </w:pPr>
            <w:r>
              <w:rPr>
                <w:highlight w:val="white"/>
                <w:lang w:bidi="en-US"/>
              </w:rPr>
              <w:t>Ôn HSG - Olympic</w:t>
            </w:r>
          </w:p>
        </w:tc>
        <w:tc>
          <w:tcPr>
            <w:tcW w:w="776" w:type="dxa"/>
            <w:vAlign w:val="center"/>
          </w:tcPr>
          <w:p w:rsidR="008B1E65" w:rsidRDefault="006A3BD6" w:rsidP="000E4B0B">
            <w:pPr>
              <w:pStyle w:val="BodyText"/>
              <w:shd w:val="clear" w:color="auto" w:fill="auto"/>
              <w:autoSpaceDE w:val="0"/>
              <w:autoSpaceDN w:val="0"/>
              <w:spacing w:after="0" w:line="240" w:lineRule="auto"/>
              <w:ind w:firstLine="0"/>
              <w:jc w:val="center"/>
              <w:rPr>
                <w:highlight w:val="white"/>
                <w:lang w:bidi="en-US"/>
              </w:rPr>
            </w:pPr>
            <w:r>
              <w:rPr>
                <w:highlight w:val="white"/>
                <w:lang w:bidi="en-US"/>
              </w:rPr>
              <w:t>Địa</w:t>
            </w:r>
          </w:p>
        </w:tc>
        <w:tc>
          <w:tcPr>
            <w:tcW w:w="3727" w:type="dxa"/>
            <w:vAlign w:val="center"/>
          </w:tcPr>
          <w:p w:rsidR="008B1E65" w:rsidRDefault="000E4B0B" w:rsidP="000E4B0B">
            <w:pPr>
              <w:pStyle w:val="BodyText"/>
              <w:shd w:val="clear" w:color="auto" w:fill="auto"/>
              <w:autoSpaceDE w:val="0"/>
              <w:autoSpaceDN w:val="0"/>
              <w:spacing w:after="0" w:line="240" w:lineRule="auto"/>
              <w:ind w:firstLine="0"/>
              <w:rPr>
                <w:highlight w:val="white"/>
                <w:lang w:bidi="en-US"/>
              </w:rPr>
            </w:pPr>
            <w:r>
              <w:rPr>
                <w:highlight w:val="white"/>
                <w:lang w:bidi="en-US"/>
              </w:rPr>
              <w:t>Phùng Thị Bích Liễu (</w:t>
            </w:r>
            <w:r w:rsidR="006A3BD6">
              <w:rPr>
                <w:highlight w:val="white"/>
                <w:lang w:bidi="en-US"/>
              </w:rPr>
              <w:t>12)</w:t>
            </w:r>
          </w:p>
          <w:p w:rsidR="006A3BD6" w:rsidRDefault="000E4B0B" w:rsidP="000E4B0B">
            <w:pPr>
              <w:pStyle w:val="BodyText"/>
              <w:shd w:val="clear" w:color="auto" w:fill="auto"/>
              <w:autoSpaceDE w:val="0"/>
              <w:autoSpaceDN w:val="0"/>
              <w:spacing w:after="0" w:line="240" w:lineRule="auto"/>
              <w:ind w:firstLine="0"/>
              <w:rPr>
                <w:highlight w:val="white"/>
                <w:lang w:bidi="en-US"/>
              </w:rPr>
            </w:pPr>
            <w:r>
              <w:rPr>
                <w:highlight w:val="white"/>
                <w:lang w:bidi="en-US"/>
              </w:rPr>
              <w:t>Khuất Thị Hà (</w:t>
            </w:r>
            <w:r w:rsidR="006A3BD6">
              <w:rPr>
                <w:highlight w:val="white"/>
                <w:lang w:bidi="en-US"/>
              </w:rPr>
              <w:t>10)</w:t>
            </w:r>
          </w:p>
        </w:tc>
        <w:tc>
          <w:tcPr>
            <w:tcW w:w="754" w:type="dxa"/>
            <w:vAlign w:val="center"/>
          </w:tcPr>
          <w:p w:rsidR="008B1E65" w:rsidRDefault="008B1E65" w:rsidP="000E4B0B">
            <w:pPr>
              <w:pStyle w:val="BodyText"/>
              <w:shd w:val="clear" w:color="auto" w:fill="auto"/>
              <w:autoSpaceDE w:val="0"/>
              <w:autoSpaceDN w:val="0"/>
              <w:spacing w:after="0" w:line="240" w:lineRule="auto"/>
              <w:ind w:firstLine="0"/>
              <w:jc w:val="center"/>
              <w:rPr>
                <w:highlight w:val="white"/>
                <w:lang w:bidi="en-US"/>
              </w:rPr>
            </w:pPr>
          </w:p>
        </w:tc>
      </w:tr>
      <w:tr w:rsidR="008B1E65" w:rsidTr="000E4B0B">
        <w:trPr>
          <w:jc w:val="center"/>
        </w:trPr>
        <w:tc>
          <w:tcPr>
            <w:tcW w:w="3397" w:type="dxa"/>
            <w:vAlign w:val="center"/>
          </w:tcPr>
          <w:p w:rsidR="008B1E65" w:rsidRDefault="008B1E65" w:rsidP="000E4B0B">
            <w:pPr>
              <w:pStyle w:val="BodyText"/>
              <w:shd w:val="clear" w:color="auto" w:fill="auto"/>
              <w:autoSpaceDE w:val="0"/>
              <w:autoSpaceDN w:val="0"/>
              <w:spacing w:after="0" w:line="240" w:lineRule="auto"/>
              <w:ind w:firstLine="0"/>
              <w:jc w:val="center"/>
              <w:rPr>
                <w:highlight w:val="white"/>
                <w:lang w:bidi="en-US"/>
              </w:rPr>
            </w:pPr>
            <w:r>
              <w:rPr>
                <w:highlight w:val="white"/>
                <w:lang w:bidi="en-US"/>
              </w:rPr>
              <w:t>Soạn ma trận đề KTĐGGK HKII</w:t>
            </w:r>
          </w:p>
        </w:tc>
        <w:tc>
          <w:tcPr>
            <w:tcW w:w="776" w:type="dxa"/>
            <w:vAlign w:val="center"/>
          </w:tcPr>
          <w:p w:rsidR="008B1E65" w:rsidRDefault="006A3BD6" w:rsidP="000E4B0B">
            <w:pPr>
              <w:pStyle w:val="BodyText"/>
              <w:shd w:val="clear" w:color="auto" w:fill="auto"/>
              <w:autoSpaceDE w:val="0"/>
              <w:autoSpaceDN w:val="0"/>
              <w:spacing w:after="0" w:line="240" w:lineRule="auto"/>
              <w:ind w:firstLine="0"/>
              <w:jc w:val="center"/>
              <w:rPr>
                <w:highlight w:val="white"/>
                <w:lang w:bidi="en-US"/>
              </w:rPr>
            </w:pPr>
            <w:r>
              <w:rPr>
                <w:highlight w:val="white"/>
                <w:lang w:bidi="en-US"/>
              </w:rPr>
              <w:t>Địa</w:t>
            </w:r>
          </w:p>
        </w:tc>
        <w:tc>
          <w:tcPr>
            <w:tcW w:w="3727" w:type="dxa"/>
            <w:vAlign w:val="center"/>
          </w:tcPr>
          <w:p w:rsidR="006A3BD6" w:rsidRDefault="000E4B0B" w:rsidP="000E4B0B">
            <w:pPr>
              <w:pStyle w:val="BodyText"/>
              <w:shd w:val="clear" w:color="auto" w:fill="auto"/>
              <w:autoSpaceDE w:val="0"/>
              <w:autoSpaceDN w:val="0"/>
              <w:spacing w:after="0" w:line="240" w:lineRule="auto"/>
              <w:ind w:firstLine="0"/>
              <w:rPr>
                <w:highlight w:val="white"/>
                <w:lang w:bidi="en-US"/>
              </w:rPr>
            </w:pPr>
            <w:r>
              <w:rPr>
                <w:highlight w:val="white"/>
                <w:lang w:bidi="en-US"/>
              </w:rPr>
              <w:t>Phùng Thị Bích Liễu (</w:t>
            </w:r>
            <w:r w:rsidR="006A3BD6">
              <w:rPr>
                <w:highlight w:val="white"/>
                <w:lang w:bidi="en-US"/>
              </w:rPr>
              <w:t>11, 12)</w:t>
            </w:r>
          </w:p>
          <w:p w:rsidR="008B1E65" w:rsidRDefault="000E4B0B" w:rsidP="000E4B0B">
            <w:pPr>
              <w:pStyle w:val="BodyText"/>
              <w:shd w:val="clear" w:color="auto" w:fill="auto"/>
              <w:autoSpaceDE w:val="0"/>
              <w:autoSpaceDN w:val="0"/>
              <w:spacing w:after="0" w:line="240" w:lineRule="auto"/>
              <w:ind w:firstLine="0"/>
              <w:rPr>
                <w:highlight w:val="white"/>
                <w:lang w:bidi="en-US"/>
              </w:rPr>
            </w:pPr>
            <w:r>
              <w:rPr>
                <w:highlight w:val="white"/>
                <w:lang w:bidi="en-US"/>
              </w:rPr>
              <w:t>Khuất Thị Hà (</w:t>
            </w:r>
            <w:r w:rsidR="006A3BD6">
              <w:rPr>
                <w:highlight w:val="white"/>
                <w:lang w:bidi="en-US"/>
              </w:rPr>
              <w:t>10)</w:t>
            </w:r>
          </w:p>
        </w:tc>
        <w:tc>
          <w:tcPr>
            <w:tcW w:w="754" w:type="dxa"/>
            <w:vAlign w:val="center"/>
          </w:tcPr>
          <w:p w:rsidR="008B1E65" w:rsidRDefault="008B1E65" w:rsidP="000E4B0B">
            <w:pPr>
              <w:pStyle w:val="BodyText"/>
              <w:shd w:val="clear" w:color="auto" w:fill="auto"/>
              <w:autoSpaceDE w:val="0"/>
              <w:autoSpaceDN w:val="0"/>
              <w:spacing w:after="0" w:line="240" w:lineRule="auto"/>
              <w:ind w:firstLine="0"/>
              <w:jc w:val="center"/>
              <w:rPr>
                <w:highlight w:val="white"/>
                <w:lang w:bidi="en-US"/>
              </w:rPr>
            </w:pPr>
          </w:p>
        </w:tc>
      </w:tr>
      <w:tr w:rsidR="008B1E65" w:rsidTr="000E4B0B">
        <w:trPr>
          <w:jc w:val="center"/>
        </w:trPr>
        <w:tc>
          <w:tcPr>
            <w:tcW w:w="3397" w:type="dxa"/>
            <w:vAlign w:val="center"/>
          </w:tcPr>
          <w:p w:rsidR="008B1E65" w:rsidRDefault="008B1E65" w:rsidP="000E4B0B">
            <w:pPr>
              <w:pStyle w:val="BodyText"/>
              <w:shd w:val="clear" w:color="auto" w:fill="auto"/>
              <w:autoSpaceDE w:val="0"/>
              <w:autoSpaceDN w:val="0"/>
              <w:spacing w:after="0" w:line="240" w:lineRule="auto"/>
              <w:ind w:firstLine="0"/>
              <w:jc w:val="center"/>
              <w:rPr>
                <w:highlight w:val="white"/>
                <w:lang w:bidi="en-US"/>
              </w:rPr>
            </w:pPr>
            <w:r>
              <w:rPr>
                <w:highlight w:val="white"/>
                <w:lang w:bidi="en-US"/>
              </w:rPr>
              <w:t>Soạn đề KTĐGGK HKII</w:t>
            </w:r>
          </w:p>
        </w:tc>
        <w:tc>
          <w:tcPr>
            <w:tcW w:w="776" w:type="dxa"/>
            <w:vAlign w:val="center"/>
          </w:tcPr>
          <w:p w:rsidR="008B1E65" w:rsidRDefault="006A3BD6" w:rsidP="000E4B0B">
            <w:pPr>
              <w:pStyle w:val="BodyText"/>
              <w:shd w:val="clear" w:color="auto" w:fill="auto"/>
              <w:autoSpaceDE w:val="0"/>
              <w:autoSpaceDN w:val="0"/>
              <w:spacing w:after="0" w:line="240" w:lineRule="auto"/>
              <w:ind w:firstLine="0"/>
              <w:jc w:val="center"/>
              <w:rPr>
                <w:highlight w:val="white"/>
                <w:lang w:bidi="en-US"/>
              </w:rPr>
            </w:pPr>
            <w:r>
              <w:rPr>
                <w:highlight w:val="white"/>
                <w:lang w:bidi="en-US"/>
              </w:rPr>
              <w:t>Địa</w:t>
            </w:r>
          </w:p>
        </w:tc>
        <w:tc>
          <w:tcPr>
            <w:tcW w:w="3727" w:type="dxa"/>
            <w:vAlign w:val="center"/>
          </w:tcPr>
          <w:p w:rsidR="006A3BD6" w:rsidRDefault="000E4B0B" w:rsidP="000E4B0B">
            <w:pPr>
              <w:pStyle w:val="BodyText"/>
              <w:shd w:val="clear" w:color="auto" w:fill="auto"/>
              <w:autoSpaceDE w:val="0"/>
              <w:autoSpaceDN w:val="0"/>
              <w:spacing w:after="0" w:line="240" w:lineRule="auto"/>
              <w:ind w:firstLine="0"/>
              <w:rPr>
                <w:highlight w:val="white"/>
                <w:lang w:bidi="en-US"/>
              </w:rPr>
            </w:pPr>
            <w:r>
              <w:rPr>
                <w:highlight w:val="white"/>
                <w:lang w:bidi="en-US"/>
              </w:rPr>
              <w:t>Phùng Thị Bích Liễu (</w:t>
            </w:r>
            <w:r w:rsidR="006A3BD6">
              <w:rPr>
                <w:highlight w:val="white"/>
                <w:lang w:bidi="en-US"/>
              </w:rPr>
              <w:t>11, 12)</w:t>
            </w:r>
          </w:p>
          <w:p w:rsidR="008B1E65" w:rsidRDefault="000E4B0B" w:rsidP="000E4B0B">
            <w:pPr>
              <w:pStyle w:val="BodyText"/>
              <w:shd w:val="clear" w:color="auto" w:fill="auto"/>
              <w:autoSpaceDE w:val="0"/>
              <w:autoSpaceDN w:val="0"/>
              <w:spacing w:after="0" w:line="240" w:lineRule="auto"/>
              <w:ind w:firstLine="0"/>
              <w:rPr>
                <w:highlight w:val="white"/>
                <w:lang w:bidi="en-US"/>
              </w:rPr>
            </w:pPr>
            <w:r>
              <w:rPr>
                <w:highlight w:val="white"/>
                <w:lang w:bidi="en-US"/>
              </w:rPr>
              <w:t>Khuất Thị Hà (</w:t>
            </w:r>
            <w:r w:rsidR="006A3BD6">
              <w:rPr>
                <w:highlight w:val="white"/>
                <w:lang w:bidi="en-US"/>
              </w:rPr>
              <w:t>10)</w:t>
            </w:r>
          </w:p>
        </w:tc>
        <w:tc>
          <w:tcPr>
            <w:tcW w:w="754" w:type="dxa"/>
            <w:vAlign w:val="center"/>
          </w:tcPr>
          <w:p w:rsidR="008B1E65" w:rsidRDefault="008B1E65" w:rsidP="000E4B0B">
            <w:pPr>
              <w:pStyle w:val="BodyText"/>
              <w:shd w:val="clear" w:color="auto" w:fill="auto"/>
              <w:autoSpaceDE w:val="0"/>
              <w:autoSpaceDN w:val="0"/>
              <w:spacing w:after="0" w:line="240" w:lineRule="auto"/>
              <w:ind w:firstLine="0"/>
              <w:jc w:val="center"/>
              <w:rPr>
                <w:highlight w:val="white"/>
                <w:lang w:bidi="en-US"/>
              </w:rPr>
            </w:pPr>
          </w:p>
        </w:tc>
      </w:tr>
    </w:tbl>
    <w:p w:rsidR="00DD7BC1" w:rsidRDefault="008F5A14" w:rsidP="00D330A4">
      <w:pPr>
        <w:pStyle w:val="BodyText"/>
        <w:shd w:val="clear" w:color="auto" w:fill="auto"/>
        <w:autoSpaceDE w:val="0"/>
        <w:autoSpaceDN w:val="0"/>
        <w:spacing w:before="40" w:after="40" w:line="240" w:lineRule="auto"/>
        <w:ind w:firstLine="720"/>
        <w:jc w:val="both"/>
        <w:rPr>
          <w:highlight w:val="white"/>
          <w:lang w:eastAsia="en-US" w:bidi="en-US"/>
        </w:rPr>
      </w:pPr>
      <w:r w:rsidRPr="00164219">
        <w:rPr>
          <w:highlight w:val="white"/>
          <w:lang w:eastAsia="en-US" w:bidi="en-US"/>
        </w:rPr>
        <w:t xml:space="preserve">Trên đây là kế hoạch </w:t>
      </w:r>
      <w:r w:rsidR="00AA0BB6" w:rsidRPr="00164219">
        <w:rPr>
          <w:highlight w:val="white"/>
          <w:lang w:eastAsia="en-US" w:bidi="en-US"/>
        </w:rPr>
        <w:t xml:space="preserve">Tổ chức dạy học khi học sinh đi học trở lại học kỳ 2, năm học 2020 - 2021 của </w:t>
      </w:r>
      <w:r w:rsidR="006A3BD6">
        <w:rPr>
          <w:highlight w:val="white"/>
          <w:lang w:eastAsia="en-US" w:bidi="en-US"/>
        </w:rPr>
        <w:t>Tổ</w:t>
      </w:r>
      <w:r w:rsidR="006A3BD6" w:rsidRPr="006A3BD6">
        <w:rPr>
          <w:highlight w:val="white"/>
          <w:lang w:val="en-US" w:eastAsia="en-US" w:bidi="en-US"/>
        </w:rPr>
        <w:t xml:space="preserve"> </w:t>
      </w:r>
      <w:r w:rsidR="006A3BD6">
        <w:rPr>
          <w:highlight w:val="white"/>
          <w:lang w:val="en-US" w:eastAsia="en-US" w:bidi="en-US"/>
        </w:rPr>
        <w:t>Địa lí</w:t>
      </w:r>
      <w:r w:rsidR="006A3BD6">
        <w:rPr>
          <w:highlight w:val="white"/>
          <w:lang w:eastAsia="en-US" w:bidi="en-US"/>
        </w:rPr>
        <w:t xml:space="preserve"> </w:t>
      </w:r>
      <w:r w:rsidR="00164219" w:rsidRPr="00164219">
        <w:rPr>
          <w:highlight w:val="white"/>
          <w:lang w:eastAsia="en-US" w:bidi="en-US"/>
        </w:rPr>
        <w:t xml:space="preserve"> </w:t>
      </w:r>
      <w:r w:rsidR="00AA0BB6" w:rsidRPr="00164219">
        <w:rPr>
          <w:highlight w:val="white"/>
          <w:lang w:eastAsia="en-US" w:bidi="en-US"/>
        </w:rPr>
        <w:t xml:space="preserve">trường THPT Bình Khánh. </w:t>
      </w:r>
      <w:r w:rsidR="006C47F8" w:rsidRPr="00164219">
        <w:rPr>
          <w:highlight w:val="white"/>
          <w:lang w:eastAsia="en-US" w:bidi="en-US"/>
        </w:rPr>
        <w:t xml:space="preserve">Nhận được kế hoạch này </w:t>
      </w:r>
      <w:r w:rsidR="00164219" w:rsidRPr="00164219">
        <w:t xml:space="preserve">đề nghị các thành viên trong tổ nghiêm túc thực hiện </w:t>
      </w:r>
      <w:r w:rsidR="006C47F8" w:rsidRPr="00164219">
        <w:rPr>
          <w:highlight w:val="white"/>
          <w:lang w:eastAsia="en-US" w:bidi="en-US"/>
        </w:rPr>
        <w:t>nhằm hoàn thành kế hoạch dạy học và hoạt động giáo dục</w:t>
      </w:r>
      <w:r w:rsidR="0036423F" w:rsidRPr="00164219">
        <w:rPr>
          <w:highlight w:val="white"/>
          <w:lang w:eastAsia="en-US" w:bidi="en-US"/>
        </w:rPr>
        <w:t>,</w:t>
      </w:r>
      <w:r w:rsidR="00AA0BB6" w:rsidRPr="00164219">
        <w:rPr>
          <w:highlight w:val="white"/>
          <w:lang w:eastAsia="en-US" w:bidi="en-US"/>
        </w:rPr>
        <w:t xml:space="preserve"> năm học 2020 -</w:t>
      </w:r>
      <w:r w:rsidR="006C47F8" w:rsidRPr="00164219">
        <w:rPr>
          <w:highlight w:val="white"/>
          <w:lang w:eastAsia="en-US" w:bidi="en-US"/>
        </w:rPr>
        <w:t xml:space="preserve"> 2021.</w:t>
      </w:r>
      <w:r w:rsidR="00164219" w:rsidRPr="00164219">
        <w:rPr>
          <w:highlight w:val="white"/>
          <w:lang w:eastAsia="en-US" w:bidi="en-US"/>
        </w:rPr>
        <w:t>/.</w:t>
      </w:r>
    </w:p>
    <w:p w:rsidR="006A3BD6" w:rsidRPr="00164219" w:rsidRDefault="006A3BD6" w:rsidP="00D330A4">
      <w:pPr>
        <w:pStyle w:val="BodyText"/>
        <w:shd w:val="clear" w:color="auto" w:fill="auto"/>
        <w:autoSpaceDE w:val="0"/>
        <w:autoSpaceDN w:val="0"/>
        <w:spacing w:before="40" w:after="40" w:line="240" w:lineRule="auto"/>
        <w:ind w:firstLine="720"/>
        <w:jc w:val="both"/>
        <w:rPr>
          <w:highlight w:val="white"/>
          <w:lang w:eastAsia="en-US" w:bidi="en-US"/>
        </w:rPr>
      </w:pPr>
    </w:p>
    <w:tbl>
      <w:tblPr>
        <w:tblW w:w="9229" w:type="dxa"/>
        <w:tblInd w:w="-252" w:type="dxa"/>
        <w:tblLook w:val="01E0" w:firstRow="1" w:lastRow="1" w:firstColumn="1" w:lastColumn="1" w:noHBand="0" w:noVBand="0"/>
      </w:tblPr>
      <w:tblGrid>
        <w:gridCol w:w="4704"/>
        <w:gridCol w:w="4525"/>
      </w:tblGrid>
      <w:tr w:rsidR="00F227E4" w:rsidRPr="001C51F0">
        <w:trPr>
          <w:trHeight w:val="934"/>
        </w:trPr>
        <w:tc>
          <w:tcPr>
            <w:tcW w:w="4704" w:type="dxa"/>
          </w:tcPr>
          <w:p w:rsidR="00892FD0" w:rsidRPr="00892FD0" w:rsidRDefault="00892FD0" w:rsidP="00D330A4">
            <w:pPr>
              <w:spacing w:before="40" w:after="40"/>
              <w:jc w:val="center"/>
              <w:rPr>
                <w:rFonts w:ascii="Times New Roman" w:hAnsi="Times New Roman" w:cs="Times New Roman"/>
                <w:b/>
                <w:szCs w:val="22"/>
              </w:rPr>
            </w:pPr>
          </w:p>
          <w:p w:rsidR="00BD22D6" w:rsidRPr="001C51F0" w:rsidRDefault="00892FD0" w:rsidP="00D330A4">
            <w:pPr>
              <w:spacing w:before="40" w:after="40"/>
              <w:ind w:firstLine="540"/>
              <w:jc w:val="both"/>
              <w:rPr>
                <w:rFonts w:ascii="Times New Roman" w:hAnsi="Times New Roman" w:cs="Times New Roman"/>
                <w:sz w:val="23"/>
              </w:rPr>
            </w:pPr>
            <w:r w:rsidRPr="00892FD0">
              <w:rPr>
                <w:rFonts w:ascii="Times New Roman" w:hAnsi="Times New Roman" w:cs="Times New Roman"/>
                <w:b/>
                <w:szCs w:val="22"/>
                <w:lang w:val="en-US"/>
              </w:rPr>
              <w:t>DUYỆT CỦA HIỆU TRƯỞNG</w:t>
            </w:r>
          </w:p>
        </w:tc>
        <w:tc>
          <w:tcPr>
            <w:tcW w:w="4525" w:type="dxa"/>
          </w:tcPr>
          <w:p w:rsidR="006A3BD6" w:rsidRDefault="006A3BD6" w:rsidP="00D330A4">
            <w:pPr>
              <w:tabs>
                <w:tab w:val="center" w:pos="3132"/>
              </w:tabs>
              <w:spacing w:before="40" w:after="4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BD22D6" w:rsidRPr="001C51F0" w:rsidRDefault="00892FD0" w:rsidP="00D330A4">
            <w:pPr>
              <w:tabs>
                <w:tab w:val="center" w:pos="3132"/>
              </w:tabs>
              <w:spacing w:before="40" w:after="40"/>
              <w:jc w:val="center"/>
              <w:rPr>
                <w:rFonts w:ascii="Times New Roman" w:hAnsi="Times New Roman" w:cs="Times New Roman"/>
                <w:b/>
                <w:sz w:val="28"/>
                <w:szCs w:val="28"/>
              </w:rPr>
            </w:pPr>
            <w:r>
              <w:rPr>
                <w:rFonts w:ascii="Times New Roman" w:hAnsi="Times New Roman" w:cs="Times New Roman"/>
                <w:b/>
                <w:sz w:val="28"/>
                <w:szCs w:val="28"/>
                <w:lang w:val="en-US"/>
              </w:rPr>
              <w:t>Tổ trưởng</w:t>
            </w:r>
          </w:p>
        </w:tc>
      </w:tr>
    </w:tbl>
    <w:p w:rsidR="003665B7" w:rsidRDefault="003665B7" w:rsidP="00D330A4">
      <w:pPr>
        <w:spacing w:before="40" w:after="40"/>
        <w:ind w:left="284" w:right="-284"/>
        <w:jc w:val="both"/>
      </w:pPr>
    </w:p>
    <w:p w:rsidR="00DC38F7" w:rsidRDefault="00DC38F7" w:rsidP="00D330A4">
      <w:pPr>
        <w:spacing w:before="40" w:after="40"/>
        <w:ind w:left="284" w:right="-284"/>
        <w:jc w:val="both"/>
      </w:pPr>
      <w:bookmarkStart w:id="0" w:name="_GoBack"/>
      <w:bookmarkEnd w:id="0"/>
    </w:p>
    <w:p w:rsidR="006A3BD6" w:rsidRPr="006A3BD6" w:rsidRDefault="00DC38F7" w:rsidP="006A3BD6">
      <w:pPr>
        <w:spacing w:before="40" w:after="40"/>
        <w:ind w:right="-284"/>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A3BD6" w:rsidRPr="006A3BD6">
        <w:rPr>
          <w:rFonts w:ascii="Times New Roman" w:hAnsi="Times New Roman" w:cs="Times New Roman"/>
          <w:sz w:val="28"/>
          <w:szCs w:val="28"/>
          <w:lang w:val="en-US"/>
        </w:rPr>
        <w:t xml:space="preserve"> NGÔ TẤN HƯNG       </w:t>
      </w:r>
      <w:r>
        <w:rPr>
          <w:rFonts w:ascii="Times New Roman" w:hAnsi="Times New Roman" w:cs="Times New Roman"/>
          <w:sz w:val="28"/>
          <w:szCs w:val="28"/>
          <w:lang w:val="en-US"/>
        </w:rPr>
        <w:t xml:space="preserve">                         </w:t>
      </w:r>
      <w:r w:rsidR="006A3BD6" w:rsidRPr="006A3BD6">
        <w:rPr>
          <w:rFonts w:ascii="Times New Roman" w:hAnsi="Times New Roman" w:cs="Times New Roman"/>
          <w:sz w:val="28"/>
          <w:szCs w:val="28"/>
          <w:lang w:val="en-US"/>
        </w:rPr>
        <w:t xml:space="preserve"> </w:t>
      </w:r>
      <w:r w:rsidR="000E4B0B">
        <w:rPr>
          <w:rFonts w:ascii="Times New Roman" w:hAnsi="Times New Roman" w:cs="Times New Roman"/>
          <w:sz w:val="28"/>
          <w:szCs w:val="28"/>
          <w:lang w:val="en-US"/>
        </w:rPr>
        <w:t xml:space="preserve">    </w:t>
      </w:r>
      <w:r w:rsidR="006A3BD6" w:rsidRPr="006A3BD6">
        <w:rPr>
          <w:rFonts w:ascii="Times New Roman" w:hAnsi="Times New Roman" w:cs="Times New Roman"/>
          <w:sz w:val="28"/>
          <w:szCs w:val="28"/>
          <w:lang w:val="en-US"/>
        </w:rPr>
        <w:t xml:space="preserve"> Phùng Thị Bích Liễu</w:t>
      </w:r>
    </w:p>
    <w:sectPr w:rsidR="006A3BD6" w:rsidRPr="006A3BD6" w:rsidSect="00D330A4">
      <w:headerReference w:type="default" r:id="rId7"/>
      <w:footerReference w:type="default" r:id="rId8"/>
      <w:type w:val="continuous"/>
      <w:pgSz w:w="11900" w:h="16840"/>
      <w:pgMar w:top="724" w:right="1134" w:bottom="1134" w:left="1814" w:header="601" w:footer="14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B8" w:rsidRDefault="007A42B8">
      <w:r>
        <w:separator/>
      </w:r>
    </w:p>
  </w:endnote>
  <w:endnote w:type="continuationSeparator" w:id="0">
    <w:p w:rsidR="007A42B8" w:rsidRDefault="007A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2A" w:rsidRDefault="00D2302A" w:rsidP="00141FCD">
    <w:pPr>
      <w:pStyle w:val="Footer"/>
      <w:ind w:left="5400" w:firstLine="3960"/>
    </w:pPr>
  </w:p>
  <w:p w:rsidR="00D2302A" w:rsidRDefault="00D2302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B8" w:rsidRDefault="007A42B8"/>
  </w:footnote>
  <w:footnote w:type="continuationSeparator" w:id="0">
    <w:p w:rsidR="007A42B8" w:rsidRDefault="007A42B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2A" w:rsidRDefault="00D2302A">
    <w:pPr>
      <w:pStyle w:val="Header"/>
      <w:jc w:val="center"/>
      <w:rPr>
        <w:rFonts w:ascii="Times New Roman" w:hAnsi="Times New Roman" w:cs="Times New Roman"/>
        <w:sz w:val="26"/>
        <w:szCs w:val="26"/>
        <w:lang w:val="en-US"/>
      </w:rPr>
    </w:pPr>
  </w:p>
  <w:p w:rsidR="00D2302A" w:rsidRPr="00423BBD" w:rsidRDefault="00D2302A">
    <w:pPr>
      <w:pStyle w:val="Header"/>
      <w:jc w:val="center"/>
      <w:rPr>
        <w:rFonts w:ascii="Times New Roman" w:hAnsi="Times New Roman" w:cs="Times New Roman"/>
        <w:sz w:val="26"/>
        <w:szCs w:val="26"/>
      </w:rPr>
    </w:pPr>
    <w:r w:rsidRPr="00423BBD">
      <w:rPr>
        <w:rFonts w:ascii="Times New Roman" w:hAnsi="Times New Roman" w:cs="Times New Roman"/>
        <w:sz w:val="26"/>
        <w:szCs w:val="26"/>
      </w:rPr>
      <w:fldChar w:fldCharType="begin"/>
    </w:r>
    <w:r w:rsidRPr="00423BBD">
      <w:rPr>
        <w:rFonts w:ascii="Times New Roman" w:hAnsi="Times New Roman" w:cs="Times New Roman"/>
        <w:sz w:val="26"/>
        <w:szCs w:val="26"/>
      </w:rPr>
      <w:instrText xml:space="preserve"> PAGE   \* MERGEFORMAT </w:instrText>
    </w:r>
    <w:r w:rsidRPr="00423BBD">
      <w:rPr>
        <w:rFonts w:ascii="Times New Roman" w:hAnsi="Times New Roman" w:cs="Times New Roman"/>
        <w:sz w:val="26"/>
        <w:szCs w:val="26"/>
      </w:rPr>
      <w:fldChar w:fldCharType="separate"/>
    </w:r>
    <w:r w:rsidR="000E4B0B">
      <w:rPr>
        <w:rFonts w:ascii="Times New Roman" w:hAnsi="Times New Roman" w:cs="Times New Roman"/>
        <w:noProof/>
        <w:sz w:val="26"/>
        <w:szCs w:val="26"/>
      </w:rPr>
      <w:t>3</w:t>
    </w:r>
    <w:r w:rsidRPr="00423BBD">
      <w:rPr>
        <w:rFonts w:ascii="Times New Roman" w:hAnsi="Times New Roman" w:cs="Times New Roman"/>
        <w:noProof/>
        <w:sz w:val="26"/>
        <w:szCs w:val="26"/>
      </w:rPr>
      <w:fldChar w:fldCharType="end"/>
    </w:r>
  </w:p>
  <w:p w:rsidR="00D2302A" w:rsidRDefault="00D230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45CBE"/>
    <w:multiLevelType w:val="hybridMultilevel"/>
    <w:tmpl w:val="2BB41496"/>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49A4486">
      <w:start w:val="1"/>
      <w:numFmt w:val="decimal"/>
      <w:lvlText w:val="%3."/>
      <w:lvlJc w:val="left"/>
      <w:pPr>
        <w:ind w:left="1111" w:hanging="260"/>
      </w:pPr>
      <w:rPr>
        <w:rFonts w:ascii="Times New Roman" w:eastAsia="Times New Roman" w:hAnsi="Times New Roman" w:cs="Times New Roman" w:hint="default"/>
        <w:b/>
        <w:bCs/>
        <w:w w:val="99"/>
        <w:sz w:val="28"/>
        <w:szCs w:val="28"/>
        <w:lang w:val="en-US" w:eastAsia="en-US" w:bidi="en-US"/>
      </w:rPr>
    </w:lvl>
    <w:lvl w:ilvl="3" w:tplc="82C0A44C">
      <w:numFmt w:val="bullet"/>
      <w:lvlText w:val="•"/>
      <w:lvlJc w:val="left"/>
      <w:pPr>
        <w:ind w:left="1981" w:hanging="260"/>
      </w:pPr>
      <w:rPr>
        <w:lang w:val="en-US" w:eastAsia="en-US" w:bidi="en-US"/>
      </w:rPr>
    </w:lvl>
    <w:lvl w:ilvl="4" w:tplc="98B8789A">
      <w:numFmt w:val="bullet"/>
      <w:lvlText w:val="•"/>
      <w:lvlJc w:val="left"/>
      <w:pPr>
        <w:ind w:left="2722" w:hanging="260"/>
      </w:pPr>
      <w:rPr>
        <w:lang w:val="en-US" w:eastAsia="en-US" w:bidi="en-US"/>
      </w:rPr>
    </w:lvl>
    <w:lvl w:ilvl="5" w:tplc="48B6C76E">
      <w:numFmt w:val="bullet"/>
      <w:lvlText w:val="•"/>
      <w:lvlJc w:val="left"/>
      <w:pPr>
        <w:ind w:left="3463" w:hanging="260"/>
      </w:pPr>
      <w:rPr>
        <w:lang w:val="en-US" w:eastAsia="en-US" w:bidi="en-US"/>
      </w:rPr>
    </w:lvl>
    <w:lvl w:ilvl="6" w:tplc="7AF8FC92">
      <w:numFmt w:val="bullet"/>
      <w:lvlText w:val="•"/>
      <w:lvlJc w:val="left"/>
      <w:pPr>
        <w:ind w:left="4204" w:hanging="260"/>
      </w:pPr>
      <w:rPr>
        <w:lang w:val="en-US" w:eastAsia="en-US" w:bidi="en-US"/>
      </w:rPr>
    </w:lvl>
    <w:lvl w:ilvl="7" w:tplc="23942DE8">
      <w:numFmt w:val="bullet"/>
      <w:lvlText w:val="•"/>
      <w:lvlJc w:val="left"/>
      <w:pPr>
        <w:ind w:left="4946" w:hanging="260"/>
      </w:pPr>
      <w:rPr>
        <w:lang w:val="en-US" w:eastAsia="en-US" w:bidi="en-US"/>
      </w:rPr>
    </w:lvl>
    <w:lvl w:ilvl="8" w:tplc="75AE1DFC">
      <w:numFmt w:val="bullet"/>
      <w:lvlText w:val="•"/>
      <w:lvlJc w:val="left"/>
      <w:pPr>
        <w:ind w:left="5687" w:hanging="260"/>
      </w:pPr>
      <w:rPr>
        <w:lang w:val="en-US" w:eastAsia="en-US" w:bidi="en-US"/>
      </w:rPr>
    </w:lvl>
  </w:abstractNum>
  <w:abstractNum w:abstractNumId="1" w15:restartNumberingAfterBreak="0">
    <w:nsid w:val="34A02D05"/>
    <w:multiLevelType w:val="hybridMultilevel"/>
    <w:tmpl w:val="FE5E2B2C"/>
    <w:lvl w:ilvl="0" w:tplc="EC44B630">
      <w:start w:val="2"/>
      <w:numFmt w:val="upp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51660259"/>
    <w:multiLevelType w:val="hybridMultilevel"/>
    <w:tmpl w:val="D3AACDBA"/>
    <w:lvl w:ilvl="0" w:tplc="29D8A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A6B058F"/>
    <w:multiLevelType w:val="hybridMultilevel"/>
    <w:tmpl w:val="0AC0E56A"/>
    <w:lvl w:ilvl="0" w:tplc="1C7AC4D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7ABC5842"/>
    <w:multiLevelType w:val="hybridMultilevel"/>
    <w:tmpl w:val="DB12C602"/>
    <w:lvl w:ilvl="0" w:tplc="8FA2E618">
      <w:start w:val="3"/>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99"/>
    <w:rsid w:val="000069B2"/>
    <w:rsid w:val="000069B7"/>
    <w:rsid w:val="00015A5C"/>
    <w:rsid w:val="00016072"/>
    <w:rsid w:val="000161D0"/>
    <w:rsid w:val="00023BF8"/>
    <w:rsid w:val="00025C34"/>
    <w:rsid w:val="000325DB"/>
    <w:rsid w:val="00037787"/>
    <w:rsid w:val="00041A5F"/>
    <w:rsid w:val="00044BB3"/>
    <w:rsid w:val="000522A0"/>
    <w:rsid w:val="000565A5"/>
    <w:rsid w:val="0006153E"/>
    <w:rsid w:val="00061C4C"/>
    <w:rsid w:val="0006560E"/>
    <w:rsid w:val="000837B7"/>
    <w:rsid w:val="000847F0"/>
    <w:rsid w:val="00086BC6"/>
    <w:rsid w:val="00092519"/>
    <w:rsid w:val="00092907"/>
    <w:rsid w:val="000A0E33"/>
    <w:rsid w:val="000B6BE5"/>
    <w:rsid w:val="000B6C80"/>
    <w:rsid w:val="000B7599"/>
    <w:rsid w:val="000C1740"/>
    <w:rsid w:val="000C494E"/>
    <w:rsid w:val="000D3C2E"/>
    <w:rsid w:val="000D3EE7"/>
    <w:rsid w:val="000E4B0B"/>
    <w:rsid w:val="000E6546"/>
    <w:rsid w:val="000F003E"/>
    <w:rsid w:val="00102008"/>
    <w:rsid w:val="001023A4"/>
    <w:rsid w:val="001167E7"/>
    <w:rsid w:val="00117CDF"/>
    <w:rsid w:val="001201B8"/>
    <w:rsid w:val="0012451B"/>
    <w:rsid w:val="00125301"/>
    <w:rsid w:val="00132EB2"/>
    <w:rsid w:val="00141FCD"/>
    <w:rsid w:val="001509F7"/>
    <w:rsid w:val="001514B9"/>
    <w:rsid w:val="00164219"/>
    <w:rsid w:val="00165636"/>
    <w:rsid w:val="00173CBD"/>
    <w:rsid w:val="0017447D"/>
    <w:rsid w:val="0019156A"/>
    <w:rsid w:val="00192958"/>
    <w:rsid w:val="00193300"/>
    <w:rsid w:val="001A5BFE"/>
    <w:rsid w:val="001B0887"/>
    <w:rsid w:val="001C0D5C"/>
    <w:rsid w:val="001C370B"/>
    <w:rsid w:val="001C42EF"/>
    <w:rsid w:val="001C51F0"/>
    <w:rsid w:val="001D0D10"/>
    <w:rsid w:val="001D5F74"/>
    <w:rsid w:val="001E6EC1"/>
    <w:rsid w:val="001F0441"/>
    <w:rsid w:val="001F2823"/>
    <w:rsid w:val="00206466"/>
    <w:rsid w:val="00213F41"/>
    <w:rsid w:val="00223090"/>
    <w:rsid w:val="0022500F"/>
    <w:rsid w:val="00227DCD"/>
    <w:rsid w:val="00231EA8"/>
    <w:rsid w:val="00232A30"/>
    <w:rsid w:val="00237C1F"/>
    <w:rsid w:val="00243E25"/>
    <w:rsid w:val="00250578"/>
    <w:rsid w:val="0027366B"/>
    <w:rsid w:val="002757D9"/>
    <w:rsid w:val="00285510"/>
    <w:rsid w:val="002918BF"/>
    <w:rsid w:val="00292597"/>
    <w:rsid w:val="00292B9F"/>
    <w:rsid w:val="002B5754"/>
    <w:rsid w:val="002C5952"/>
    <w:rsid w:val="002C6E9D"/>
    <w:rsid w:val="002C7750"/>
    <w:rsid w:val="002D0195"/>
    <w:rsid w:val="002D55E0"/>
    <w:rsid w:val="002E0D46"/>
    <w:rsid w:val="002E5502"/>
    <w:rsid w:val="002E79D4"/>
    <w:rsid w:val="002F722E"/>
    <w:rsid w:val="002F732A"/>
    <w:rsid w:val="00311BDB"/>
    <w:rsid w:val="00316340"/>
    <w:rsid w:val="00323102"/>
    <w:rsid w:val="0033266D"/>
    <w:rsid w:val="00340B3F"/>
    <w:rsid w:val="003432B3"/>
    <w:rsid w:val="003471F4"/>
    <w:rsid w:val="00351B9E"/>
    <w:rsid w:val="00352801"/>
    <w:rsid w:val="0036235A"/>
    <w:rsid w:val="0036423F"/>
    <w:rsid w:val="003665B7"/>
    <w:rsid w:val="00372041"/>
    <w:rsid w:val="003758F2"/>
    <w:rsid w:val="00376325"/>
    <w:rsid w:val="00381E2B"/>
    <w:rsid w:val="00386778"/>
    <w:rsid w:val="00386E9B"/>
    <w:rsid w:val="00391DFE"/>
    <w:rsid w:val="003A2CE0"/>
    <w:rsid w:val="003A4275"/>
    <w:rsid w:val="003A4B4E"/>
    <w:rsid w:val="003A4BA8"/>
    <w:rsid w:val="003B1E5D"/>
    <w:rsid w:val="003B205A"/>
    <w:rsid w:val="003B70DF"/>
    <w:rsid w:val="003B79EA"/>
    <w:rsid w:val="003C5F0F"/>
    <w:rsid w:val="003D0012"/>
    <w:rsid w:val="003D007A"/>
    <w:rsid w:val="003D1F4D"/>
    <w:rsid w:val="003E1630"/>
    <w:rsid w:val="003E1E39"/>
    <w:rsid w:val="003E69FC"/>
    <w:rsid w:val="003E6BDE"/>
    <w:rsid w:val="003F2F4A"/>
    <w:rsid w:val="003F5FFE"/>
    <w:rsid w:val="003F7282"/>
    <w:rsid w:val="003F7BB4"/>
    <w:rsid w:val="0040413F"/>
    <w:rsid w:val="004041E1"/>
    <w:rsid w:val="004125BC"/>
    <w:rsid w:val="00421D8A"/>
    <w:rsid w:val="00423BBD"/>
    <w:rsid w:val="00423D5C"/>
    <w:rsid w:val="00426091"/>
    <w:rsid w:val="0042614C"/>
    <w:rsid w:val="00426998"/>
    <w:rsid w:val="0043024E"/>
    <w:rsid w:val="00432EFA"/>
    <w:rsid w:val="00433281"/>
    <w:rsid w:val="00440182"/>
    <w:rsid w:val="00446081"/>
    <w:rsid w:val="004513BD"/>
    <w:rsid w:val="00452842"/>
    <w:rsid w:val="00463929"/>
    <w:rsid w:val="004765A5"/>
    <w:rsid w:val="0047721B"/>
    <w:rsid w:val="00481F44"/>
    <w:rsid w:val="0048390C"/>
    <w:rsid w:val="00486DBC"/>
    <w:rsid w:val="00491B51"/>
    <w:rsid w:val="00497B84"/>
    <w:rsid w:val="004A4425"/>
    <w:rsid w:val="004A6566"/>
    <w:rsid w:val="004B4262"/>
    <w:rsid w:val="004C1ED8"/>
    <w:rsid w:val="004C492D"/>
    <w:rsid w:val="004C49D0"/>
    <w:rsid w:val="004C53A0"/>
    <w:rsid w:val="004D1BC4"/>
    <w:rsid w:val="004D779F"/>
    <w:rsid w:val="004E2FAD"/>
    <w:rsid w:val="004E4CA8"/>
    <w:rsid w:val="004F3E7B"/>
    <w:rsid w:val="00512DA7"/>
    <w:rsid w:val="005133CD"/>
    <w:rsid w:val="00514689"/>
    <w:rsid w:val="0051471F"/>
    <w:rsid w:val="00520632"/>
    <w:rsid w:val="005238D5"/>
    <w:rsid w:val="00536FDD"/>
    <w:rsid w:val="00537B6F"/>
    <w:rsid w:val="005426B7"/>
    <w:rsid w:val="00550CBA"/>
    <w:rsid w:val="005606DD"/>
    <w:rsid w:val="005637A7"/>
    <w:rsid w:val="005641F0"/>
    <w:rsid w:val="00565A29"/>
    <w:rsid w:val="0057045C"/>
    <w:rsid w:val="005706D0"/>
    <w:rsid w:val="0057123C"/>
    <w:rsid w:val="00571524"/>
    <w:rsid w:val="005751C8"/>
    <w:rsid w:val="00575D63"/>
    <w:rsid w:val="005769D0"/>
    <w:rsid w:val="00583841"/>
    <w:rsid w:val="0058600A"/>
    <w:rsid w:val="00592EC3"/>
    <w:rsid w:val="00594531"/>
    <w:rsid w:val="005B09FF"/>
    <w:rsid w:val="005B0DD9"/>
    <w:rsid w:val="005B7E09"/>
    <w:rsid w:val="005C39D5"/>
    <w:rsid w:val="005D470B"/>
    <w:rsid w:val="005D7A00"/>
    <w:rsid w:val="005E2183"/>
    <w:rsid w:val="0060613E"/>
    <w:rsid w:val="006124EA"/>
    <w:rsid w:val="00621ECE"/>
    <w:rsid w:val="00623187"/>
    <w:rsid w:val="0062407B"/>
    <w:rsid w:val="00624E8C"/>
    <w:rsid w:val="0062589C"/>
    <w:rsid w:val="00632383"/>
    <w:rsid w:val="00652495"/>
    <w:rsid w:val="00653CA4"/>
    <w:rsid w:val="006722E3"/>
    <w:rsid w:val="00672C6C"/>
    <w:rsid w:val="006777F4"/>
    <w:rsid w:val="006779C1"/>
    <w:rsid w:val="00680202"/>
    <w:rsid w:val="00692415"/>
    <w:rsid w:val="006A3BD6"/>
    <w:rsid w:val="006A40AF"/>
    <w:rsid w:val="006A64BB"/>
    <w:rsid w:val="006B2183"/>
    <w:rsid w:val="006B670B"/>
    <w:rsid w:val="006C3216"/>
    <w:rsid w:val="006C3D58"/>
    <w:rsid w:val="006C47F8"/>
    <w:rsid w:val="006D5BC5"/>
    <w:rsid w:val="006D69BF"/>
    <w:rsid w:val="006E0CC6"/>
    <w:rsid w:val="006E1158"/>
    <w:rsid w:val="006F1D9C"/>
    <w:rsid w:val="006F4108"/>
    <w:rsid w:val="00710075"/>
    <w:rsid w:val="00712327"/>
    <w:rsid w:val="007209D1"/>
    <w:rsid w:val="007310C2"/>
    <w:rsid w:val="00731D56"/>
    <w:rsid w:val="00745A13"/>
    <w:rsid w:val="00746B8D"/>
    <w:rsid w:val="00753754"/>
    <w:rsid w:val="00754A21"/>
    <w:rsid w:val="007605A8"/>
    <w:rsid w:val="00760DDB"/>
    <w:rsid w:val="00762E87"/>
    <w:rsid w:val="00765FEE"/>
    <w:rsid w:val="00783946"/>
    <w:rsid w:val="00783D49"/>
    <w:rsid w:val="00793B90"/>
    <w:rsid w:val="00793FA9"/>
    <w:rsid w:val="00794DD1"/>
    <w:rsid w:val="007A0017"/>
    <w:rsid w:val="007A42B8"/>
    <w:rsid w:val="007B1A3B"/>
    <w:rsid w:val="007C039F"/>
    <w:rsid w:val="007C343D"/>
    <w:rsid w:val="007C3BCF"/>
    <w:rsid w:val="007C7BAB"/>
    <w:rsid w:val="007D0720"/>
    <w:rsid w:val="007D114C"/>
    <w:rsid w:val="007D4A98"/>
    <w:rsid w:val="007E29F4"/>
    <w:rsid w:val="007F1929"/>
    <w:rsid w:val="007F6245"/>
    <w:rsid w:val="00804BE8"/>
    <w:rsid w:val="0080660D"/>
    <w:rsid w:val="00830A0A"/>
    <w:rsid w:val="00833FF2"/>
    <w:rsid w:val="0083735C"/>
    <w:rsid w:val="008378B8"/>
    <w:rsid w:val="008556E1"/>
    <w:rsid w:val="00864A12"/>
    <w:rsid w:val="00871194"/>
    <w:rsid w:val="0087798C"/>
    <w:rsid w:val="00877F5F"/>
    <w:rsid w:val="00883B13"/>
    <w:rsid w:val="00892FD0"/>
    <w:rsid w:val="00897BF6"/>
    <w:rsid w:val="008A1B6A"/>
    <w:rsid w:val="008A1F1A"/>
    <w:rsid w:val="008A600A"/>
    <w:rsid w:val="008A70E7"/>
    <w:rsid w:val="008A7A40"/>
    <w:rsid w:val="008B1E65"/>
    <w:rsid w:val="008B46F4"/>
    <w:rsid w:val="008C0AC8"/>
    <w:rsid w:val="008C111B"/>
    <w:rsid w:val="008C2820"/>
    <w:rsid w:val="008C7F0B"/>
    <w:rsid w:val="008E05DE"/>
    <w:rsid w:val="008F45D2"/>
    <w:rsid w:val="008F5A14"/>
    <w:rsid w:val="00900318"/>
    <w:rsid w:val="00901BD9"/>
    <w:rsid w:val="0090489E"/>
    <w:rsid w:val="00906BD7"/>
    <w:rsid w:val="00907197"/>
    <w:rsid w:val="009116E2"/>
    <w:rsid w:val="00911A2B"/>
    <w:rsid w:val="009131F8"/>
    <w:rsid w:val="00913582"/>
    <w:rsid w:val="00915E58"/>
    <w:rsid w:val="0091732B"/>
    <w:rsid w:val="009274C2"/>
    <w:rsid w:val="009326A8"/>
    <w:rsid w:val="00944D20"/>
    <w:rsid w:val="00946AE4"/>
    <w:rsid w:val="00947783"/>
    <w:rsid w:val="00955F61"/>
    <w:rsid w:val="0095676C"/>
    <w:rsid w:val="0095687B"/>
    <w:rsid w:val="009623EE"/>
    <w:rsid w:val="00966F01"/>
    <w:rsid w:val="00967D79"/>
    <w:rsid w:val="009719EC"/>
    <w:rsid w:val="00973F36"/>
    <w:rsid w:val="0098052F"/>
    <w:rsid w:val="00985B4B"/>
    <w:rsid w:val="009860B6"/>
    <w:rsid w:val="009967E9"/>
    <w:rsid w:val="009A04A3"/>
    <w:rsid w:val="009A33FB"/>
    <w:rsid w:val="009A438B"/>
    <w:rsid w:val="009B3A9D"/>
    <w:rsid w:val="009C0111"/>
    <w:rsid w:val="009C146F"/>
    <w:rsid w:val="009C2AA3"/>
    <w:rsid w:val="009C3778"/>
    <w:rsid w:val="009E005D"/>
    <w:rsid w:val="009F12F0"/>
    <w:rsid w:val="009F4426"/>
    <w:rsid w:val="00A00A66"/>
    <w:rsid w:val="00A00AB1"/>
    <w:rsid w:val="00A01AE7"/>
    <w:rsid w:val="00A01F3A"/>
    <w:rsid w:val="00A05D41"/>
    <w:rsid w:val="00A0686E"/>
    <w:rsid w:val="00A13851"/>
    <w:rsid w:val="00A159D1"/>
    <w:rsid w:val="00A16E8E"/>
    <w:rsid w:val="00A17782"/>
    <w:rsid w:val="00A20F1F"/>
    <w:rsid w:val="00A2140E"/>
    <w:rsid w:val="00A26A02"/>
    <w:rsid w:val="00A351A3"/>
    <w:rsid w:val="00A40E69"/>
    <w:rsid w:val="00A463FA"/>
    <w:rsid w:val="00A50A66"/>
    <w:rsid w:val="00A50B7A"/>
    <w:rsid w:val="00A53E25"/>
    <w:rsid w:val="00A63812"/>
    <w:rsid w:val="00A64832"/>
    <w:rsid w:val="00A67ABC"/>
    <w:rsid w:val="00A74200"/>
    <w:rsid w:val="00A84A62"/>
    <w:rsid w:val="00A933AE"/>
    <w:rsid w:val="00AA0BB6"/>
    <w:rsid w:val="00AB0835"/>
    <w:rsid w:val="00AB0EEF"/>
    <w:rsid w:val="00AB30CB"/>
    <w:rsid w:val="00AC1B69"/>
    <w:rsid w:val="00AD71B3"/>
    <w:rsid w:val="00AD727A"/>
    <w:rsid w:val="00AD7CC4"/>
    <w:rsid w:val="00AE49C2"/>
    <w:rsid w:val="00AF006B"/>
    <w:rsid w:val="00AF10F6"/>
    <w:rsid w:val="00AF3853"/>
    <w:rsid w:val="00AF39B5"/>
    <w:rsid w:val="00AF5BFC"/>
    <w:rsid w:val="00B00B09"/>
    <w:rsid w:val="00B15516"/>
    <w:rsid w:val="00B21440"/>
    <w:rsid w:val="00B24E0A"/>
    <w:rsid w:val="00B308D4"/>
    <w:rsid w:val="00B3212C"/>
    <w:rsid w:val="00B328B7"/>
    <w:rsid w:val="00B41871"/>
    <w:rsid w:val="00B420F5"/>
    <w:rsid w:val="00B4397B"/>
    <w:rsid w:val="00B56B07"/>
    <w:rsid w:val="00B66D36"/>
    <w:rsid w:val="00B77B02"/>
    <w:rsid w:val="00B852E9"/>
    <w:rsid w:val="00B85D9C"/>
    <w:rsid w:val="00B8613E"/>
    <w:rsid w:val="00B871AB"/>
    <w:rsid w:val="00B90BE4"/>
    <w:rsid w:val="00B92F7B"/>
    <w:rsid w:val="00BA504E"/>
    <w:rsid w:val="00BA551E"/>
    <w:rsid w:val="00BA7412"/>
    <w:rsid w:val="00BB744F"/>
    <w:rsid w:val="00BD2295"/>
    <w:rsid w:val="00BD22D6"/>
    <w:rsid w:val="00BD4B89"/>
    <w:rsid w:val="00BD4FB8"/>
    <w:rsid w:val="00BD76BB"/>
    <w:rsid w:val="00BE0905"/>
    <w:rsid w:val="00BE5269"/>
    <w:rsid w:val="00BE79D7"/>
    <w:rsid w:val="00C02F36"/>
    <w:rsid w:val="00C05200"/>
    <w:rsid w:val="00C06843"/>
    <w:rsid w:val="00C078C6"/>
    <w:rsid w:val="00C25834"/>
    <w:rsid w:val="00C31282"/>
    <w:rsid w:val="00C402E4"/>
    <w:rsid w:val="00C43518"/>
    <w:rsid w:val="00C44036"/>
    <w:rsid w:val="00C516C6"/>
    <w:rsid w:val="00C57152"/>
    <w:rsid w:val="00C60635"/>
    <w:rsid w:val="00C60C13"/>
    <w:rsid w:val="00C70651"/>
    <w:rsid w:val="00C75731"/>
    <w:rsid w:val="00C76894"/>
    <w:rsid w:val="00C8170D"/>
    <w:rsid w:val="00C93578"/>
    <w:rsid w:val="00C93839"/>
    <w:rsid w:val="00C94522"/>
    <w:rsid w:val="00C9664A"/>
    <w:rsid w:val="00C97DAF"/>
    <w:rsid w:val="00C97E81"/>
    <w:rsid w:val="00CA587A"/>
    <w:rsid w:val="00CA7780"/>
    <w:rsid w:val="00CB2E3B"/>
    <w:rsid w:val="00CB4144"/>
    <w:rsid w:val="00CC15F6"/>
    <w:rsid w:val="00CC1747"/>
    <w:rsid w:val="00CC4E73"/>
    <w:rsid w:val="00CD2CB5"/>
    <w:rsid w:val="00CD441D"/>
    <w:rsid w:val="00CD568D"/>
    <w:rsid w:val="00CE2797"/>
    <w:rsid w:val="00CE4998"/>
    <w:rsid w:val="00CE592C"/>
    <w:rsid w:val="00CE5CB4"/>
    <w:rsid w:val="00CF126E"/>
    <w:rsid w:val="00CF1376"/>
    <w:rsid w:val="00CF4D09"/>
    <w:rsid w:val="00CF625D"/>
    <w:rsid w:val="00D01299"/>
    <w:rsid w:val="00D02A14"/>
    <w:rsid w:val="00D06EBE"/>
    <w:rsid w:val="00D13899"/>
    <w:rsid w:val="00D14088"/>
    <w:rsid w:val="00D179BD"/>
    <w:rsid w:val="00D20AFA"/>
    <w:rsid w:val="00D2302A"/>
    <w:rsid w:val="00D26B3C"/>
    <w:rsid w:val="00D26DBE"/>
    <w:rsid w:val="00D32E5C"/>
    <w:rsid w:val="00D330A4"/>
    <w:rsid w:val="00D42E56"/>
    <w:rsid w:val="00D54782"/>
    <w:rsid w:val="00D56CD7"/>
    <w:rsid w:val="00D64BCF"/>
    <w:rsid w:val="00D6755A"/>
    <w:rsid w:val="00D75E20"/>
    <w:rsid w:val="00D75E26"/>
    <w:rsid w:val="00D75F9D"/>
    <w:rsid w:val="00D80B57"/>
    <w:rsid w:val="00D839CD"/>
    <w:rsid w:val="00D9078C"/>
    <w:rsid w:val="00DA2EB8"/>
    <w:rsid w:val="00DA61B8"/>
    <w:rsid w:val="00DB12ED"/>
    <w:rsid w:val="00DB4B87"/>
    <w:rsid w:val="00DB4F65"/>
    <w:rsid w:val="00DB6E74"/>
    <w:rsid w:val="00DB6FAC"/>
    <w:rsid w:val="00DC273F"/>
    <w:rsid w:val="00DC38F7"/>
    <w:rsid w:val="00DC4FF4"/>
    <w:rsid w:val="00DC7485"/>
    <w:rsid w:val="00DD6FEE"/>
    <w:rsid w:val="00DD7BC1"/>
    <w:rsid w:val="00DE19D1"/>
    <w:rsid w:val="00DE265D"/>
    <w:rsid w:val="00DE2FD3"/>
    <w:rsid w:val="00DE3646"/>
    <w:rsid w:val="00DE52E5"/>
    <w:rsid w:val="00DE71A9"/>
    <w:rsid w:val="00DF56FF"/>
    <w:rsid w:val="00DF5741"/>
    <w:rsid w:val="00DF7014"/>
    <w:rsid w:val="00E136A9"/>
    <w:rsid w:val="00E143D1"/>
    <w:rsid w:val="00E1695D"/>
    <w:rsid w:val="00E20776"/>
    <w:rsid w:val="00E27B40"/>
    <w:rsid w:val="00E318EB"/>
    <w:rsid w:val="00E32895"/>
    <w:rsid w:val="00E37DA6"/>
    <w:rsid w:val="00E40F39"/>
    <w:rsid w:val="00E451EB"/>
    <w:rsid w:val="00E5048F"/>
    <w:rsid w:val="00E50655"/>
    <w:rsid w:val="00E67E9F"/>
    <w:rsid w:val="00E73D72"/>
    <w:rsid w:val="00E7758C"/>
    <w:rsid w:val="00E827E2"/>
    <w:rsid w:val="00E909B4"/>
    <w:rsid w:val="00EA0160"/>
    <w:rsid w:val="00EA3728"/>
    <w:rsid w:val="00EB3AA6"/>
    <w:rsid w:val="00EC0065"/>
    <w:rsid w:val="00EC34BC"/>
    <w:rsid w:val="00ED4902"/>
    <w:rsid w:val="00EE27BB"/>
    <w:rsid w:val="00EE5611"/>
    <w:rsid w:val="00EE59FB"/>
    <w:rsid w:val="00EE5C91"/>
    <w:rsid w:val="00EE70D7"/>
    <w:rsid w:val="00EF1D69"/>
    <w:rsid w:val="00EF3314"/>
    <w:rsid w:val="00EF4899"/>
    <w:rsid w:val="00EF58B5"/>
    <w:rsid w:val="00EF65DB"/>
    <w:rsid w:val="00EF6DD4"/>
    <w:rsid w:val="00F013FF"/>
    <w:rsid w:val="00F01BF7"/>
    <w:rsid w:val="00F10F75"/>
    <w:rsid w:val="00F1122D"/>
    <w:rsid w:val="00F13B9B"/>
    <w:rsid w:val="00F148EE"/>
    <w:rsid w:val="00F17372"/>
    <w:rsid w:val="00F17B94"/>
    <w:rsid w:val="00F227E4"/>
    <w:rsid w:val="00F2317C"/>
    <w:rsid w:val="00F2628E"/>
    <w:rsid w:val="00F37D3D"/>
    <w:rsid w:val="00F40075"/>
    <w:rsid w:val="00F41513"/>
    <w:rsid w:val="00F52010"/>
    <w:rsid w:val="00F52FD4"/>
    <w:rsid w:val="00F53BA0"/>
    <w:rsid w:val="00F57197"/>
    <w:rsid w:val="00F578CE"/>
    <w:rsid w:val="00F60F83"/>
    <w:rsid w:val="00F62BE2"/>
    <w:rsid w:val="00F75768"/>
    <w:rsid w:val="00F80C1B"/>
    <w:rsid w:val="00F819A8"/>
    <w:rsid w:val="00F82D27"/>
    <w:rsid w:val="00F832B0"/>
    <w:rsid w:val="00F86A13"/>
    <w:rsid w:val="00F90C55"/>
    <w:rsid w:val="00FA2D28"/>
    <w:rsid w:val="00FA2F25"/>
    <w:rsid w:val="00FA4E34"/>
    <w:rsid w:val="00FA6C06"/>
    <w:rsid w:val="00FB429B"/>
    <w:rsid w:val="00FB71BC"/>
    <w:rsid w:val="00FC45EB"/>
    <w:rsid w:val="00FC5BBC"/>
    <w:rsid w:val="00FC6AB8"/>
    <w:rsid w:val="00FC7B85"/>
    <w:rsid w:val="00FD28EC"/>
    <w:rsid w:val="00FD6FA3"/>
    <w:rsid w:val="00FE386C"/>
    <w:rsid w:val="00FE5F39"/>
    <w:rsid w:val="00FF654E"/>
    <w:rsid w:val="00FF6CD5"/>
    <w:rsid w:val="00FF76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0E25A"/>
  <w15:chartTrackingRefBased/>
  <w15:docId w15:val="{BB5542E6-30BA-B941-90EF-88B0BD0A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bidi="vi-VN"/>
    </w:rPr>
  </w:style>
  <w:style w:type="paragraph" w:styleId="Heading1">
    <w:name w:val="heading 1"/>
    <w:basedOn w:val="Normal"/>
    <w:link w:val="Heading1Char"/>
    <w:uiPriority w:val="9"/>
    <w:qFormat/>
    <w:rsid w:val="009274C2"/>
    <w:pPr>
      <w:autoSpaceDE w:val="0"/>
      <w:autoSpaceDN w:val="0"/>
      <w:spacing w:before="120"/>
      <w:ind w:left="1238" w:hanging="260"/>
      <w:outlineLvl w:val="0"/>
    </w:pPr>
    <w:rPr>
      <w:rFonts w:ascii="Times New Roman" w:eastAsia="Times New Roman" w:hAnsi="Times New Roman" w:cs="Times New Roman"/>
      <w:b/>
      <w:bCs/>
      <w:color w:val="auto"/>
      <w:sz w:val="26"/>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link w:val="BodyText"/>
    <w:uiPriority w:val="1"/>
    <w:rPr>
      <w:rFonts w:ascii="Times New Roman" w:eastAsia="Times New Roman" w:hAnsi="Times New Roman" w:cs="Times New Roman"/>
      <w:b w:val="0"/>
      <w:bCs w:val="0"/>
      <w:i w:val="0"/>
      <w:iCs w:val="0"/>
      <w:smallCaps w:val="0"/>
      <w:strike w:val="0"/>
      <w:sz w:val="28"/>
      <w:szCs w:val="28"/>
      <w:u w:val="none"/>
    </w:rPr>
  </w:style>
  <w:style w:type="character" w:customStyle="1" w:styleId="Heading10">
    <w:name w:val="Heading #1_"/>
    <w:link w:val="Heading11"/>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u w:val="none"/>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BodyText">
    <w:name w:val="Body Text"/>
    <w:basedOn w:val="Normal"/>
    <w:link w:val="BodyTextChar"/>
    <w:uiPriority w:val="1"/>
    <w:qFormat/>
    <w:pPr>
      <w:shd w:val="clear" w:color="auto" w:fill="FFFFFF"/>
      <w:spacing w:after="120" w:line="276" w:lineRule="auto"/>
      <w:ind w:firstLine="400"/>
    </w:pPr>
    <w:rPr>
      <w:rFonts w:ascii="Times New Roman" w:eastAsia="Times New Roman" w:hAnsi="Times New Roman" w:cs="Times New Roman"/>
      <w:sz w:val="28"/>
      <w:szCs w:val="28"/>
    </w:rPr>
  </w:style>
  <w:style w:type="paragraph" w:customStyle="1" w:styleId="Heading11">
    <w:name w:val="Heading #1"/>
    <w:basedOn w:val="Normal"/>
    <w:link w:val="Heading10"/>
    <w:pPr>
      <w:shd w:val="clear" w:color="auto" w:fill="FFFFFF"/>
      <w:spacing w:after="120" w:line="276" w:lineRule="auto"/>
      <w:ind w:firstLine="740"/>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rPr>
  </w:style>
  <w:style w:type="paragraph" w:styleId="Header">
    <w:name w:val="header"/>
    <w:basedOn w:val="Normal"/>
    <w:link w:val="HeaderChar"/>
    <w:uiPriority w:val="99"/>
    <w:unhideWhenUsed/>
    <w:rsid w:val="00141FCD"/>
    <w:pPr>
      <w:tabs>
        <w:tab w:val="center" w:pos="4680"/>
        <w:tab w:val="right" w:pos="9360"/>
      </w:tabs>
    </w:pPr>
  </w:style>
  <w:style w:type="character" w:customStyle="1" w:styleId="HeaderChar">
    <w:name w:val="Header Char"/>
    <w:link w:val="Header"/>
    <w:uiPriority w:val="99"/>
    <w:rsid w:val="00141FCD"/>
    <w:rPr>
      <w:color w:val="000000"/>
    </w:rPr>
  </w:style>
  <w:style w:type="paragraph" w:styleId="Footer">
    <w:name w:val="footer"/>
    <w:basedOn w:val="Normal"/>
    <w:link w:val="FooterChar"/>
    <w:uiPriority w:val="99"/>
    <w:unhideWhenUsed/>
    <w:rsid w:val="00141FCD"/>
    <w:pPr>
      <w:tabs>
        <w:tab w:val="center" w:pos="4680"/>
        <w:tab w:val="right" w:pos="9360"/>
      </w:tabs>
    </w:pPr>
  </w:style>
  <w:style w:type="character" w:customStyle="1" w:styleId="FooterChar">
    <w:name w:val="Footer Char"/>
    <w:link w:val="Footer"/>
    <w:uiPriority w:val="99"/>
    <w:rsid w:val="00141FCD"/>
    <w:rPr>
      <w:color w:val="000000"/>
    </w:rPr>
  </w:style>
  <w:style w:type="paragraph" w:customStyle="1" w:styleId="ListParagraph1">
    <w:name w:val="List Paragraph1"/>
    <w:basedOn w:val="Normal"/>
    <w:uiPriority w:val="1"/>
    <w:qFormat/>
    <w:rsid w:val="00FC5BBC"/>
    <w:pPr>
      <w:ind w:left="720"/>
      <w:contextualSpacing/>
    </w:pPr>
  </w:style>
  <w:style w:type="table" w:styleId="TableGrid">
    <w:name w:val="Table Grid"/>
    <w:basedOn w:val="TableNormal"/>
    <w:uiPriority w:val="39"/>
    <w:rsid w:val="005751C8"/>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958"/>
    <w:rPr>
      <w:rFonts w:ascii="Segoe UI" w:hAnsi="Segoe UI" w:cs="Segoe UI"/>
      <w:sz w:val="18"/>
      <w:szCs w:val="18"/>
    </w:rPr>
  </w:style>
  <w:style w:type="character" w:customStyle="1" w:styleId="BalloonTextChar">
    <w:name w:val="Balloon Text Char"/>
    <w:link w:val="BalloonText"/>
    <w:uiPriority w:val="99"/>
    <w:semiHidden/>
    <w:rsid w:val="00192958"/>
    <w:rPr>
      <w:rFonts w:ascii="Segoe UI" w:hAnsi="Segoe UI" w:cs="Segoe UI"/>
      <w:color w:val="000000"/>
      <w:sz w:val="18"/>
      <w:szCs w:val="18"/>
    </w:rPr>
  </w:style>
  <w:style w:type="character" w:customStyle="1" w:styleId="Heading1Char">
    <w:name w:val="Heading 1 Char"/>
    <w:link w:val="Heading1"/>
    <w:uiPriority w:val="9"/>
    <w:rsid w:val="009274C2"/>
    <w:rPr>
      <w:rFonts w:ascii="Times New Roman" w:eastAsia="Times New Roman" w:hAnsi="Times New Roman" w:cs="Times New Roman"/>
      <w:b/>
      <w:bCs/>
      <w:sz w:val="26"/>
      <w:szCs w:val="26"/>
      <w:lang w:bidi="en-US"/>
    </w:rPr>
  </w:style>
  <w:style w:type="character" w:styleId="Hyperlink">
    <w:name w:val="Hyperlink"/>
    <w:uiPriority w:val="99"/>
    <w:semiHidden/>
    <w:unhideWhenUsed/>
    <w:rsid w:val="009274C2"/>
    <w:rPr>
      <w:color w:val="0000FF"/>
      <w:u w:val="single"/>
    </w:rPr>
  </w:style>
  <w:style w:type="paragraph" w:styleId="NormalWeb">
    <w:name w:val="Normal (Web)"/>
    <w:basedOn w:val="Normal"/>
    <w:uiPriority w:val="99"/>
    <w:semiHidden/>
    <w:unhideWhenUsed/>
    <w:rsid w:val="009274C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5">
    <w:name w:val="Văn bản nội dung (5)_"/>
    <w:link w:val="Vnbnnidung50"/>
    <w:locked/>
    <w:rsid w:val="009274C2"/>
    <w:rPr>
      <w:rFonts w:ascii="Times New Roman" w:eastAsia="Times New Roman" w:hAnsi="Times New Roman" w:cs="Times New Roman"/>
      <w:b/>
      <w:bCs/>
      <w:sz w:val="23"/>
      <w:szCs w:val="23"/>
      <w:shd w:val="clear" w:color="auto" w:fill="FFFFFF"/>
    </w:rPr>
  </w:style>
  <w:style w:type="paragraph" w:customStyle="1" w:styleId="Vnbnnidung50">
    <w:name w:val="Văn bản nội dung (5)"/>
    <w:basedOn w:val="Normal"/>
    <w:link w:val="Vnbnnidung5"/>
    <w:rsid w:val="009274C2"/>
    <w:pPr>
      <w:shd w:val="clear" w:color="auto" w:fill="FFFFFF"/>
      <w:spacing w:before="60" w:after="60" w:line="0" w:lineRule="atLeast"/>
      <w:jc w:val="both"/>
    </w:pPr>
    <w:rPr>
      <w:rFonts w:ascii="Times New Roman" w:eastAsia="Times New Roman" w:hAnsi="Times New Roman" w:cs="Times New Roman"/>
      <w:b/>
      <w:bCs/>
      <w:color w:val="auto"/>
      <w:sz w:val="23"/>
      <w:szCs w:val="23"/>
      <w:lang w:val="en-US" w:eastAsia="en-US" w:bidi="ar-SA"/>
    </w:rPr>
  </w:style>
  <w:style w:type="character" w:customStyle="1" w:styleId="Vnbnnidung2">
    <w:name w:val="Văn bản nội dung (2)"/>
    <w:rsid w:val="009274C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115pt">
    <w:name w:val="Văn bản nội dung (2) + 11.5 pt"/>
    <w:aliases w:val="In đậm"/>
    <w:rsid w:val="009274C2"/>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apple-converted-space">
    <w:name w:val="apple-converted-space"/>
    <w:rsid w:val="009274C2"/>
  </w:style>
  <w:style w:type="paragraph" w:customStyle="1" w:styleId="TableParagraph">
    <w:name w:val="Table Paragraph"/>
    <w:basedOn w:val="Normal"/>
    <w:uiPriority w:val="1"/>
    <w:qFormat/>
    <w:rsid w:val="00DD7BC1"/>
    <w:pPr>
      <w:autoSpaceDE w:val="0"/>
      <w:autoSpaceDN w:val="0"/>
    </w:pPr>
    <w:rPr>
      <w:rFonts w:ascii="Times New Roman" w:eastAsia="Times New Roman" w:hAnsi="Times New Roman" w:cs="Times New Roman"/>
      <w:color w:val="auto"/>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91596">
      <w:bodyDiv w:val="1"/>
      <w:marLeft w:val="0"/>
      <w:marRight w:val="0"/>
      <w:marTop w:val="0"/>
      <w:marBottom w:val="0"/>
      <w:divBdr>
        <w:top w:val="none" w:sz="0" w:space="0" w:color="auto"/>
        <w:left w:val="none" w:sz="0" w:space="0" w:color="auto"/>
        <w:bottom w:val="none" w:sz="0" w:space="0" w:color="auto"/>
        <w:right w:val="none" w:sz="0" w:space="0" w:color="auto"/>
      </w:divBdr>
    </w:div>
    <w:div w:id="1319070670">
      <w:bodyDiv w:val="1"/>
      <w:marLeft w:val="0"/>
      <w:marRight w:val="0"/>
      <w:marTop w:val="0"/>
      <w:marBottom w:val="0"/>
      <w:divBdr>
        <w:top w:val="none" w:sz="0" w:space="0" w:color="auto"/>
        <w:left w:val="none" w:sz="0" w:space="0" w:color="auto"/>
        <w:bottom w:val="none" w:sz="0" w:space="0" w:color="auto"/>
        <w:right w:val="none" w:sz="0" w:space="0" w:color="auto"/>
      </w:divBdr>
    </w:div>
    <w:div w:id="1689595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Windows User</cp:lastModifiedBy>
  <cp:revision>3</cp:revision>
  <cp:lastPrinted>2021-03-01T03:51:00Z</cp:lastPrinted>
  <dcterms:created xsi:type="dcterms:W3CDTF">2021-03-09T10:48:00Z</dcterms:created>
  <dcterms:modified xsi:type="dcterms:W3CDTF">2021-03-13T03:04:00Z</dcterms:modified>
</cp:coreProperties>
</file>